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7380" w:rsidRDefault="00F24A29"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6561" w:rsidRDefault="00C36561" w:rsidP="007360A3">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rsidRPr="00FF2440">
                    <w:t xml:space="preserve">Направленность (профиль) программы Общий профиль, </w:t>
                  </w:r>
                  <w:r>
                    <w:t xml:space="preserve">утв. приказом ректора ОмГА от </w:t>
                  </w:r>
                  <w:r w:rsidR="00470E90" w:rsidRPr="001420C1">
                    <w:rPr>
                      <w:color w:val="000000"/>
                    </w:rPr>
                    <w:t>2</w:t>
                  </w:r>
                  <w:r w:rsidR="001520AF">
                    <w:rPr>
                      <w:color w:val="000000"/>
                    </w:rPr>
                    <w:t>8.03.2022№28</w:t>
                  </w:r>
                </w:p>
                <w:p w:rsidR="00C36561" w:rsidRPr="00641D51" w:rsidRDefault="00C36561" w:rsidP="00D1753D">
                  <w:pPr>
                    <w:jc w:val="both"/>
                  </w:pPr>
                </w:p>
              </w:txbxContent>
            </v:textbox>
          </v:shape>
        </w:pict>
      </w:r>
    </w:p>
    <w:p w:rsidR="00D1753D" w:rsidRPr="00D57380" w:rsidRDefault="00D1753D" w:rsidP="00D1753D">
      <w:pPr>
        <w:widowControl/>
        <w:autoSpaceDE/>
        <w:adjustRightInd/>
        <w:ind w:left="5670"/>
        <w:rPr>
          <w:rFonts w:eastAsia="Courier New"/>
          <w:b/>
          <w:bCs/>
          <w:sz w:val="24"/>
          <w:szCs w:val="24"/>
        </w:rPr>
      </w:pPr>
    </w:p>
    <w:p w:rsidR="00D1753D" w:rsidRPr="00D57380" w:rsidRDefault="00D1753D" w:rsidP="00D1753D">
      <w:pPr>
        <w:widowControl/>
        <w:autoSpaceDE/>
        <w:adjustRightInd/>
        <w:ind w:left="5670"/>
        <w:rPr>
          <w:rFonts w:eastAsia="Courier New"/>
          <w:b/>
          <w:bCs/>
          <w:sz w:val="24"/>
          <w:szCs w:val="24"/>
        </w:rPr>
      </w:pPr>
    </w:p>
    <w:p w:rsidR="00D1753D" w:rsidRPr="00D57380" w:rsidRDefault="00D1753D" w:rsidP="00D1753D">
      <w:pPr>
        <w:widowControl/>
        <w:autoSpaceDE/>
        <w:adjustRightInd/>
        <w:ind w:left="5670"/>
        <w:rPr>
          <w:rFonts w:eastAsia="Courier New"/>
          <w:b/>
          <w:bCs/>
          <w:sz w:val="24"/>
          <w:szCs w:val="24"/>
        </w:rPr>
      </w:pPr>
    </w:p>
    <w:p w:rsidR="00D1753D" w:rsidRPr="00D57380" w:rsidRDefault="00D1753D" w:rsidP="00D1753D">
      <w:pPr>
        <w:widowControl/>
        <w:autoSpaceDE/>
        <w:adjustRightInd/>
        <w:ind w:left="5670"/>
        <w:rPr>
          <w:rFonts w:eastAsia="Courier New"/>
          <w:b/>
          <w:bCs/>
          <w:sz w:val="24"/>
          <w:szCs w:val="24"/>
        </w:rPr>
      </w:pPr>
    </w:p>
    <w:p w:rsidR="00520561" w:rsidRPr="00D57380" w:rsidRDefault="00520561" w:rsidP="00D1753D">
      <w:pPr>
        <w:widowControl/>
        <w:autoSpaceDE/>
        <w:adjustRightInd/>
        <w:ind w:left="5670"/>
        <w:rPr>
          <w:rFonts w:eastAsia="Courier New"/>
          <w:b/>
          <w:bCs/>
          <w:sz w:val="24"/>
          <w:szCs w:val="24"/>
        </w:rPr>
      </w:pPr>
    </w:p>
    <w:p w:rsidR="00C94464" w:rsidRPr="00D57380" w:rsidRDefault="00C94464" w:rsidP="00C94464">
      <w:pPr>
        <w:autoSpaceDE/>
        <w:adjustRightInd/>
        <w:ind w:right="1"/>
        <w:contextualSpacing/>
        <w:jc w:val="center"/>
        <w:rPr>
          <w:rFonts w:eastAsia="Courier New"/>
          <w:noProof/>
          <w:sz w:val="28"/>
          <w:szCs w:val="28"/>
          <w:lang w:bidi="ru-RU"/>
        </w:rPr>
      </w:pPr>
      <w:r w:rsidRPr="00D57380">
        <w:rPr>
          <w:rFonts w:eastAsia="Courier New"/>
          <w:noProof/>
          <w:sz w:val="28"/>
          <w:szCs w:val="28"/>
          <w:lang w:bidi="ru-RU"/>
        </w:rPr>
        <w:t>Частное учреждение образовательная организация высшего образования</w:t>
      </w:r>
    </w:p>
    <w:p w:rsidR="00D1753D" w:rsidRPr="00D57380" w:rsidRDefault="0014206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57380">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D57380" w:rsidRDefault="00060453" w:rsidP="00C94464">
      <w:pPr>
        <w:autoSpaceDE/>
        <w:adjustRightInd/>
        <w:ind w:right="1"/>
        <w:contextualSpacing/>
        <w:jc w:val="center"/>
        <w:rPr>
          <w:rFonts w:eastAsia="Courier New"/>
          <w:noProof/>
          <w:sz w:val="28"/>
          <w:szCs w:val="28"/>
          <w:lang w:bidi="ru-RU"/>
        </w:rPr>
      </w:pPr>
      <w:r w:rsidRPr="00D57380">
        <w:rPr>
          <w:rFonts w:eastAsia="Courier New"/>
          <w:noProof/>
          <w:sz w:val="28"/>
          <w:szCs w:val="28"/>
          <w:lang w:bidi="ru-RU"/>
        </w:rPr>
        <w:t>Кафедра «Информатики, математики и естественнонаучных дисциплин»</w:t>
      </w:r>
    </w:p>
    <w:p w:rsidR="00C94464" w:rsidRPr="00D57380" w:rsidRDefault="00F24A2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561" w:rsidRPr="00C94464" w:rsidRDefault="00C36561" w:rsidP="00C94464">
                  <w:pPr>
                    <w:jc w:val="center"/>
                    <w:rPr>
                      <w:sz w:val="24"/>
                      <w:szCs w:val="24"/>
                    </w:rPr>
                  </w:pPr>
                  <w:r w:rsidRPr="00C94464">
                    <w:rPr>
                      <w:sz w:val="24"/>
                      <w:szCs w:val="24"/>
                    </w:rPr>
                    <w:t>УТВЕРЖДАЮ:</w:t>
                  </w:r>
                </w:p>
                <w:p w:rsidR="00C36561" w:rsidRPr="00C94464" w:rsidRDefault="00C36561" w:rsidP="00C94464">
                  <w:pPr>
                    <w:jc w:val="center"/>
                    <w:rPr>
                      <w:sz w:val="24"/>
                      <w:szCs w:val="24"/>
                    </w:rPr>
                  </w:pPr>
                  <w:r w:rsidRPr="00C94464">
                    <w:rPr>
                      <w:sz w:val="24"/>
                      <w:szCs w:val="24"/>
                    </w:rPr>
                    <w:t>Ректор, д.фил.н., профессор</w:t>
                  </w:r>
                </w:p>
                <w:p w:rsidR="00C36561" w:rsidRDefault="00C36561" w:rsidP="00C94464">
                  <w:pPr>
                    <w:jc w:val="center"/>
                    <w:rPr>
                      <w:sz w:val="24"/>
                      <w:szCs w:val="24"/>
                    </w:rPr>
                  </w:pPr>
                </w:p>
                <w:p w:rsidR="00C36561" w:rsidRPr="00C94464" w:rsidRDefault="00C36561" w:rsidP="00C94464">
                  <w:pPr>
                    <w:jc w:val="center"/>
                    <w:rPr>
                      <w:sz w:val="24"/>
                      <w:szCs w:val="24"/>
                    </w:rPr>
                  </w:pPr>
                  <w:r w:rsidRPr="00C94464">
                    <w:rPr>
                      <w:sz w:val="24"/>
                      <w:szCs w:val="24"/>
                    </w:rPr>
                    <w:t>______________А.Э. Еремеев</w:t>
                  </w:r>
                </w:p>
                <w:p w:rsidR="00357B1E" w:rsidRPr="00C94464" w:rsidRDefault="001520AF" w:rsidP="00357B1E">
                  <w:pPr>
                    <w:jc w:val="center"/>
                    <w:rPr>
                      <w:sz w:val="24"/>
                      <w:szCs w:val="24"/>
                    </w:rPr>
                  </w:pPr>
                  <w:r>
                    <w:rPr>
                      <w:sz w:val="24"/>
                      <w:szCs w:val="24"/>
                    </w:rPr>
                    <w:t>28.03.2022</w:t>
                  </w:r>
                  <w:r w:rsidR="00470E90" w:rsidRPr="00A13EEB">
                    <w:rPr>
                      <w:sz w:val="24"/>
                      <w:szCs w:val="24"/>
                    </w:rPr>
                    <w:t xml:space="preserve"> г.</w:t>
                  </w:r>
                </w:p>
              </w:txbxContent>
            </v:textbox>
          </v:shape>
        </w:pict>
      </w:r>
    </w:p>
    <w:p w:rsidR="00C94464" w:rsidRPr="00D57380" w:rsidRDefault="00C94464" w:rsidP="00C94464">
      <w:pPr>
        <w:autoSpaceDE/>
        <w:adjustRightInd/>
        <w:ind w:right="1"/>
        <w:contextualSpacing/>
        <w:jc w:val="center"/>
        <w:rPr>
          <w:rFonts w:eastAsia="Courier New"/>
          <w:b/>
          <w:sz w:val="24"/>
          <w:szCs w:val="24"/>
          <w:lang w:bidi="ru-RU"/>
        </w:rPr>
      </w:pPr>
    </w:p>
    <w:p w:rsidR="00C94464" w:rsidRPr="00D57380" w:rsidRDefault="00C94464" w:rsidP="00C94464">
      <w:pPr>
        <w:autoSpaceDE/>
        <w:adjustRightInd/>
        <w:ind w:right="1"/>
        <w:contextualSpacing/>
        <w:jc w:val="center"/>
        <w:rPr>
          <w:rFonts w:eastAsia="Courier New"/>
          <w:b/>
          <w:sz w:val="24"/>
          <w:szCs w:val="24"/>
          <w:lang w:bidi="ru-RU"/>
        </w:rPr>
      </w:pPr>
    </w:p>
    <w:p w:rsidR="00C94464" w:rsidRPr="00D57380" w:rsidRDefault="00C94464" w:rsidP="00C94464">
      <w:pPr>
        <w:autoSpaceDE/>
        <w:adjustRightInd/>
        <w:ind w:right="1"/>
        <w:contextualSpacing/>
        <w:jc w:val="center"/>
        <w:rPr>
          <w:rFonts w:eastAsia="Courier New"/>
          <w:b/>
          <w:sz w:val="24"/>
          <w:szCs w:val="24"/>
          <w:lang w:bidi="ru-RU"/>
        </w:rPr>
      </w:pPr>
    </w:p>
    <w:p w:rsidR="00C94464" w:rsidRPr="00D57380" w:rsidRDefault="00C94464" w:rsidP="00C94464">
      <w:pPr>
        <w:autoSpaceDE/>
        <w:adjustRightInd/>
        <w:ind w:right="1"/>
        <w:contextualSpacing/>
        <w:jc w:val="center"/>
        <w:rPr>
          <w:rFonts w:eastAsia="Courier New"/>
          <w:b/>
          <w:sz w:val="24"/>
          <w:szCs w:val="24"/>
          <w:lang w:bidi="ru-RU"/>
        </w:rPr>
      </w:pPr>
    </w:p>
    <w:p w:rsidR="00D1753D" w:rsidRPr="00D57380" w:rsidRDefault="00D1753D" w:rsidP="00D1753D">
      <w:pPr>
        <w:widowControl/>
        <w:autoSpaceDE/>
        <w:adjustRightInd/>
        <w:jc w:val="center"/>
        <w:rPr>
          <w:sz w:val="24"/>
          <w:szCs w:val="24"/>
          <w:lang w:eastAsia="en-US"/>
        </w:rPr>
      </w:pPr>
    </w:p>
    <w:p w:rsidR="00C94464" w:rsidRPr="00D57380" w:rsidRDefault="00C94464" w:rsidP="00D1753D">
      <w:pPr>
        <w:widowControl/>
        <w:autoSpaceDE/>
        <w:adjustRightInd/>
        <w:jc w:val="center"/>
        <w:rPr>
          <w:sz w:val="24"/>
          <w:szCs w:val="24"/>
          <w:lang w:eastAsia="en-US"/>
        </w:rPr>
      </w:pPr>
    </w:p>
    <w:p w:rsidR="007C277B" w:rsidRPr="00D57380" w:rsidRDefault="007C277B" w:rsidP="00DF1076">
      <w:pPr>
        <w:suppressAutoHyphens/>
        <w:jc w:val="center"/>
        <w:rPr>
          <w:rFonts w:eastAsia="SimSun"/>
          <w:kern w:val="2"/>
          <w:sz w:val="24"/>
          <w:szCs w:val="24"/>
          <w:lang w:eastAsia="hi-IN" w:bidi="hi-IN"/>
        </w:rPr>
      </w:pPr>
    </w:p>
    <w:p w:rsidR="00951F6B" w:rsidRPr="00D57380" w:rsidRDefault="00951F6B" w:rsidP="00DF1076">
      <w:pPr>
        <w:suppressAutoHyphens/>
        <w:jc w:val="center"/>
        <w:rPr>
          <w:rFonts w:eastAsia="SimSun"/>
          <w:kern w:val="2"/>
          <w:sz w:val="24"/>
          <w:szCs w:val="24"/>
          <w:lang w:eastAsia="hi-IN" w:bidi="hi-IN"/>
        </w:rPr>
      </w:pPr>
    </w:p>
    <w:p w:rsidR="007C277B" w:rsidRPr="00D57380" w:rsidRDefault="007C277B" w:rsidP="00DF1076">
      <w:pPr>
        <w:suppressAutoHyphens/>
        <w:jc w:val="center"/>
        <w:rPr>
          <w:rFonts w:eastAsia="SimSun"/>
          <w:kern w:val="2"/>
          <w:sz w:val="24"/>
          <w:szCs w:val="24"/>
          <w:lang w:eastAsia="hi-IN" w:bidi="hi-IN"/>
        </w:rPr>
      </w:pPr>
    </w:p>
    <w:p w:rsidR="00951F6B" w:rsidRPr="00D57380" w:rsidRDefault="00951F6B" w:rsidP="00DF1076">
      <w:pPr>
        <w:suppressAutoHyphens/>
        <w:jc w:val="center"/>
        <w:rPr>
          <w:rFonts w:eastAsia="SimSun"/>
          <w:kern w:val="2"/>
          <w:sz w:val="24"/>
          <w:szCs w:val="24"/>
          <w:lang w:eastAsia="hi-IN" w:bidi="hi-IN"/>
        </w:rPr>
      </w:pPr>
    </w:p>
    <w:p w:rsidR="00DF1076" w:rsidRPr="00D57380" w:rsidRDefault="00DF1076" w:rsidP="00DF1076">
      <w:pPr>
        <w:suppressAutoHyphens/>
        <w:jc w:val="center"/>
        <w:rPr>
          <w:rFonts w:eastAsia="SimSun"/>
          <w:kern w:val="2"/>
          <w:sz w:val="24"/>
          <w:szCs w:val="24"/>
          <w:lang w:eastAsia="hi-IN" w:bidi="hi-IN"/>
        </w:rPr>
      </w:pPr>
      <w:r w:rsidRPr="00D57380">
        <w:rPr>
          <w:rFonts w:eastAsia="SimSun"/>
          <w:kern w:val="2"/>
          <w:sz w:val="24"/>
          <w:szCs w:val="24"/>
          <w:lang w:eastAsia="hi-IN" w:bidi="hi-IN"/>
        </w:rPr>
        <w:t>РАБОЧАЯ ПРОГРАММАДИСЦИПЛИНЫ</w:t>
      </w:r>
    </w:p>
    <w:p w:rsidR="007F4B97" w:rsidRPr="00D57380" w:rsidRDefault="007F4B97" w:rsidP="007F4B97">
      <w:pPr>
        <w:widowControl/>
        <w:tabs>
          <w:tab w:val="left" w:pos="708"/>
        </w:tabs>
        <w:autoSpaceDE/>
        <w:adjustRightInd/>
        <w:jc w:val="center"/>
        <w:rPr>
          <w:b/>
          <w:sz w:val="24"/>
          <w:szCs w:val="24"/>
        </w:rPr>
      </w:pPr>
    </w:p>
    <w:p w:rsidR="00FA012D" w:rsidRPr="00D57380" w:rsidRDefault="00D6344A" w:rsidP="007F4B97">
      <w:pPr>
        <w:widowControl/>
        <w:suppressAutoHyphens/>
        <w:autoSpaceDE/>
        <w:adjustRightInd/>
        <w:jc w:val="center"/>
        <w:rPr>
          <w:b/>
          <w:bCs/>
          <w:sz w:val="40"/>
          <w:szCs w:val="40"/>
        </w:rPr>
      </w:pPr>
      <w:r w:rsidRPr="00D57380">
        <w:rPr>
          <w:b/>
          <w:bCs/>
          <w:sz w:val="40"/>
          <w:szCs w:val="40"/>
        </w:rPr>
        <w:t xml:space="preserve">ИНФОРМАЦИОННЫЕ ТЕХНОЛОГИИ В </w:t>
      </w:r>
      <w:r w:rsidR="00800E92" w:rsidRPr="00D57380">
        <w:rPr>
          <w:b/>
          <w:bCs/>
          <w:sz w:val="40"/>
          <w:szCs w:val="40"/>
        </w:rPr>
        <w:t>ЖУРНАЛИСТИКЕ</w:t>
      </w:r>
    </w:p>
    <w:p w:rsidR="005669CB" w:rsidRPr="00D57380" w:rsidRDefault="00800E92" w:rsidP="005669CB">
      <w:pPr>
        <w:widowControl/>
        <w:autoSpaceDN/>
        <w:jc w:val="center"/>
        <w:rPr>
          <w:bCs/>
          <w:sz w:val="24"/>
          <w:szCs w:val="24"/>
        </w:rPr>
      </w:pPr>
      <w:r w:rsidRPr="00D57380">
        <w:rPr>
          <w:bCs/>
          <w:sz w:val="24"/>
          <w:szCs w:val="24"/>
        </w:rPr>
        <w:t>Б1.В.03</w:t>
      </w:r>
    </w:p>
    <w:p w:rsidR="00800E92" w:rsidRPr="00D57380" w:rsidRDefault="00800E92" w:rsidP="005669CB">
      <w:pPr>
        <w:widowControl/>
        <w:autoSpaceDN/>
        <w:jc w:val="center"/>
        <w:rPr>
          <w:rFonts w:eastAsia="Calibri"/>
          <w:b/>
          <w:bCs/>
          <w:sz w:val="24"/>
          <w:szCs w:val="24"/>
          <w:lang w:eastAsia="en-US"/>
        </w:rPr>
      </w:pPr>
    </w:p>
    <w:p w:rsidR="009F4070" w:rsidRPr="00D57380" w:rsidRDefault="00591B36" w:rsidP="00591B36">
      <w:pPr>
        <w:autoSpaceDE/>
        <w:autoSpaceDN/>
        <w:adjustRightInd/>
        <w:ind w:right="1"/>
        <w:contextualSpacing/>
        <w:jc w:val="center"/>
        <w:rPr>
          <w:rFonts w:eastAsia="Courier New"/>
          <w:sz w:val="24"/>
          <w:szCs w:val="24"/>
          <w:lang w:bidi="ru-RU"/>
        </w:rPr>
      </w:pPr>
      <w:r w:rsidRPr="00D5738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7380" w:rsidRDefault="00591B36" w:rsidP="00591B36">
      <w:pPr>
        <w:autoSpaceDE/>
        <w:autoSpaceDN/>
        <w:adjustRightInd/>
        <w:ind w:right="1"/>
        <w:contextualSpacing/>
        <w:jc w:val="center"/>
        <w:rPr>
          <w:rFonts w:eastAsia="Courier New"/>
          <w:sz w:val="24"/>
          <w:szCs w:val="24"/>
          <w:lang w:bidi="ru-RU"/>
        </w:rPr>
      </w:pPr>
      <w:r w:rsidRPr="00D57380">
        <w:rPr>
          <w:rFonts w:eastAsia="Courier New"/>
          <w:sz w:val="24"/>
          <w:szCs w:val="24"/>
          <w:lang w:bidi="ru-RU"/>
        </w:rPr>
        <w:t>программе бакалавриата</w:t>
      </w:r>
    </w:p>
    <w:p w:rsidR="007C277B" w:rsidRPr="00D57380" w:rsidRDefault="007C277B" w:rsidP="007C277B">
      <w:pPr>
        <w:widowControl/>
        <w:suppressAutoHyphens/>
        <w:autoSpaceDE/>
        <w:adjustRightInd/>
        <w:jc w:val="center"/>
        <w:rPr>
          <w:rFonts w:eastAsia="Courier New"/>
          <w:sz w:val="24"/>
          <w:szCs w:val="24"/>
          <w:lang w:bidi="ru-RU"/>
        </w:rPr>
      </w:pPr>
      <w:r w:rsidRPr="00D57380">
        <w:rPr>
          <w:rFonts w:eastAsia="Courier New"/>
          <w:sz w:val="24"/>
          <w:szCs w:val="24"/>
          <w:lang w:bidi="ru-RU"/>
        </w:rPr>
        <w:t xml:space="preserve">(программа </w:t>
      </w:r>
      <w:r w:rsidR="0006624F">
        <w:rPr>
          <w:rFonts w:eastAsia="Courier New"/>
          <w:sz w:val="24"/>
          <w:szCs w:val="24"/>
          <w:lang w:bidi="ru-RU"/>
        </w:rPr>
        <w:t>академического</w:t>
      </w:r>
      <w:r w:rsidRPr="00D57380">
        <w:rPr>
          <w:rFonts w:eastAsia="Courier New"/>
          <w:sz w:val="24"/>
          <w:szCs w:val="24"/>
          <w:lang w:bidi="ru-RU"/>
        </w:rPr>
        <w:t xml:space="preserve"> бакалавриата)</w:t>
      </w:r>
    </w:p>
    <w:p w:rsidR="007C277B" w:rsidRPr="00D57380" w:rsidRDefault="007C277B" w:rsidP="00591B36">
      <w:pPr>
        <w:widowControl/>
        <w:suppressAutoHyphens/>
        <w:autoSpaceDE/>
        <w:adjustRightInd/>
        <w:jc w:val="center"/>
        <w:rPr>
          <w:rFonts w:eastAsia="Courier New"/>
          <w:sz w:val="24"/>
          <w:szCs w:val="24"/>
          <w:lang w:bidi="ru-RU"/>
        </w:rPr>
      </w:pPr>
    </w:p>
    <w:p w:rsidR="007C277B" w:rsidRPr="00D57380" w:rsidRDefault="007C277B" w:rsidP="00591B36">
      <w:pPr>
        <w:widowControl/>
        <w:suppressAutoHyphens/>
        <w:autoSpaceDE/>
        <w:adjustRightInd/>
        <w:jc w:val="center"/>
        <w:rPr>
          <w:rFonts w:eastAsia="Courier New"/>
          <w:sz w:val="24"/>
          <w:szCs w:val="24"/>
          <w:lang w:bidi="ru-RU"/>
        </w:rPr>
      </w:pPr>
    </w:p>
    <w:p w:rsidR="00F12392" w:rsidRPr="00D57380" w:rsidRDefault="00F12392" w:rsidP="00F12392">
      <w:pPr>
        <w:widowControl/>
        <w:suppressAutoHyphens/>
        <w:autoSpaceDE/>
        <w:adjustRightInd/>
        <w:jc w:val="center"/>
        <w:rPr>
          <w:rFonts w:eastAsia="Courier New"/>
          <w:sz w:val="24"/>
          <w:szCs w:val="24"/>
          <w:lang w:bidi="ru-RU"/>
        </w:rPr>
      </w:pPr>
      <w:r w:rsidRPr="00D57380">
        <w:rPr>
          <w:rFonts w:eastAsia="Courier New"/>
          <w:sz w:val="24"/>
          <w:szCs w:val="24"/>
          <w:lang w:bidi="ru-RU"/>
        </w:rPr>
        <w:t xml:space="preserve">Направление подготовки </w:t>
      </w:r>
      <w:r w:rsidR="00800E92" w:rsidRPr="00D57380">
        <w:rPr>
          <w:b/>
          <w:sz w:val="24"/>
          <w:szCs w:val="24"/>
        </w:rPr>
        <w:t>42.03.02 Журналистика</w:t>
      </w:r>
      <w:r w:rsidRPr="00D57380">
        <w:rPr>
          <w:rFonts w:eastAsia="Courier New"/>
          <w:sz w:val="24"/>
          <w:szCs w:val="24"/>
          <w:lang w:bidi="ru-RU"/>
        </w:rPr>
        <w:t>(уровень бакалавриата)</w:t>
      </w:r>
      <w:r w:rsidRPr="00D57380">
        <w:rPr>
          <w:rFonts w:eastAsia="Courier New"/>
          <w:sz w:val="24"/>
          <w:szCs w:val="24"/>
          <w:lang w:bidi="ru-RU"/>
        </w:rPr>
        <w:cr/>
      </w:r>
    </w:p>
    <w:p w:rsidR="00F12392" w:rsidRPr="00D57380" w:rsidRDefault="00F12392" w:rsidP="00F12392">
      <w:pPr>
        <w:widowControl/>
        <w:suppressAutoHyphens/>
        <w:autoSpaceDE/>
        <w:adjustRightInd/>
        <w:jc w:val="center"/>
        <w:rPr>
          <w:rFonts w:eastAsia="Courier New"/>
          <w:sz w:val="24"/>
          <w:szCs w:val="24"/>
          <w:lang w:bidi="ru-RU"/>
        </w:rPr>
      </w:pPr>
      <w:r w:rsidRPr="00D57380">
        <w:rPr>
          <w:rFonts w:eastAsia="Courier New"/>
          <w:sz w:val="24"/>
          <w:szCs w:val="24"/>
          <w:lang w:bidi="ru-RU"/>
        </w:rPr>
        <w:t xml:space="preserve">Направленность (профиль) программы </w:t>
      </w:r>
      <w:r w:rsidRPr="00D57380">
        <w:rPr>
          <w:rFonts w:eastAsia="Courier New"/>
          <w:b/>
          <w:sz w:val="24"/>
          <w:szCs w:val="24"/>
          <w:lang w:bidi="ru-RU"/>
        </w:rPr>
        <w:t>«</w:t>
      </w:r>
      <w:r w:rsidR="00800E92" w:rsidRPr="00D57380">
        <w:rPr>
          <w:b/>
          <w:sz w:val="24"/>
          <w:szCs w:val="24"/>
        </w:rPr>
        <w:t>Общий профиль</w:t>
      </w:r>
      <w:r w:rsidRPr="00D57380">
        <w:rPr>
          <w:rFonts w:eastAsia="Courier New"/>
          <w:b/>
          <w:sz w:val="24"/>
          <w:szCs w:val="24"/>
          <w:lang w:bidi="ru-RU"/>
        </w:rPr>
        <w:t>»</w:t>
      </w:r>
    </w:p>
    <w:p w:rsidR="00F12392" w:rsidRPr="00D57380" w:rsidRDefault="00F12392" w:rsidP="00F12392">
      <w:pPr>
        <w:widowControl/>
        <w:suppressAutoHyphens/>
        <w:autoSpaceDE/>
        <w:adjustRightInd/>
        <w:jc w:val="center"/>
        <w:rPr>
          <w:rFonts w:eastAsia="Courier New"/>
          <w:sz w:val="24"/>
          <w:szCs w:val="24"/>
          <w:lang w:bidi="ru-RU"/>
        </w:rPr>
      </w:pPr>
    </w:p>
    <w:p w:rsidR="00F12392" w:rsidRPr="00D57380" w:rsidRDefault="00F12392" w:rsidP="00F12392">
      <w:pPr>
        <w:widowControl/>
        <w:suppressAutoHyphens/>
        <w:autoSpaceDE/>
        <w:adjustRightInd/>
        <w:jc w:val="center"/>
        <w:rPr>
          <w:rFonts w:eastAsia="Courier New"/>
          <w:b/>
          <w:sz w:val="24"/>
          <w:szCs w:val="24"/>
          <w:lang w:bidi="ru-RU"/>
        </w:rPr>
      </w:pPr>
    </w:p>
    <w:p w:rsidR="0006624F" w:rsidRPr="003B3DBA" w:rsidRDefault="00F12392" w:rsidP="00F12392">
      <w:pPr>
        <w:jc w:val="center"/>
        <w:rPr>
          <w:sz w:val="24"/>
          <w:szCs w:val="24"/>
          <w:highlight w:val="yellow"/>
        </w:rPr>
      </w:pPr>
      <w:r w:rsidRPr="00D57380">
        <w:rPr>
          <w:rFonts w:eastAsia="Courier New"/>
          <w:sz w:val="24"/>
          <w:szCs w:val="24"/>
          <w:lang w:bidi="ru-RU"/>
        </w:rPr>
        <w:t xml:space="preserve">Виды профессиональной деятельности: </w:t>
      </w:r>
    </w:p>
    <w:p w:rsidR="00F12392" w:rsidRPr="0006624F" w:rsidRDefault="006B26BB" w:rsidP="006B26BB">
      <w:pPr>
        <w:widowControl/>
        <w:autoSpaceDE/>
        <w:autoSpaceDN/>
        <w:adjustRightInd/>
        <w:jc w:val="center"/>
        <w:rPr>
          <w:rFonts w:eastAsia="Courier New"/>
          <w:sz w:val="24"/>
          <w:szCs w:val="24"/>
          <w:lang w:bidi="ru-RU"/>
        </w:rPr>
      </w:pPr>
      <w:r w:rsidRPr="006B26BB">
        <w:rPr>
          <w:color w:val="000000"/>
          <w:sz w:val="24"/>
          <w:szCs w:val="24"/>
        </w:rPr>
        <w:t>журналистская авторская (основной)</w:t>
      </w:r>
      <w:r>
        <w:rPr>
          <w:color w:val="000000"/>
          <w:sz w:val="24"/>
          <w:szCs w:val="24"/>
        </w:rPr>
        <w:t xml:space="preserve">, </w:t>
      </w:r>
      <w:r w:rsidRPr="006B26BB">
        <w:rPr>
          <w:color w:val="000000"/>
          <w:sz w:val="24"/>
          <w:szCs w:val="24"/>
        </w:rPr>
        <w:t>редакторская</w:t>
      </w:r>
      <w:r>
        <w:rPr>
          <w:color w:val="000000"/>
          <w:sz w:val="24"/>
          <w:szCs w:val="24"/>
        </w:rPr>
        <w:t xml:space="preserve">, </w:t>
      </w:r>
      <w:r w:rsidRPr="006B26BB">
        <w:rPr>
          <w:color w:val="000000"/>
          <w:sz w:val="24"/>
          <w:szCs w:val="24"/>
        </w:rPr>
        <w:t>организационно-управленческая</w:t>
      </w:r>
      <w:r>
        <w:rPr>
          <w:color w:val="000000"/>
          <w:sz w:val="24"/>
          <w:szCs w:val="24"/>
        </w:rPr>
        <w:t xml:space="preserve">, </w:t>
      </w:r>
      <w:r w:rsidRPr="006B26BB">
        <w:rPr>
          <w:color w:val="000000"/>
          <w:sz w:val="24"/>
          <w:szCs w:val="24"/>
        </w:rPr>
        <w:t>социально-организаторская</w:t>
      </w:r>
      <w:r>
        <w:rPr>
          <w:color w:val="000000"/>
          <w:sz w:val="24"/>
          <w:szCs w:val="24"/>
        </w:rPr>
        <w:t xml:space="preserve">, </w:t>
      </w:r>
      <w:r w:rsidRPr="006B26BB">
        <w:rPr>
          <w:color w:val="000000"/>
          <w:sz w:val="24"/>
          <w:szCs w:val="24"/>
        </w:rPr>
        <w:t>производственно-технологическая</w:t>
      </w:r>
    </w:p>
    <w:p w:rsidR="0006624F" w:rsidRDefault="0006624F" w:rsidP="00F12392">
      <w:pPr>
        <w:jc w:val="center"/>
        <w:rPr>
          <w:rFonts w:ascii="Tahoma" w:hAnsi="Tahoma" w:cs="Tahoma"/>
          <w:sz w:val="17"/>
          <w:szCs w:val="17"/>
        </w:rPr>
      </w:pPr>
    </w:p>
    <w:p w:rsidR="006B26BB" w:rsidRPr="00D57380" w:rsidRDefault="006B26BB" w:rsidP="00F12392">
      <w:pPr>
        <w:jc w:val="center"/>
        <w:rPr>
          <w:rFonts w:ascii="Tahoma" w:hAnsi="Tahoma" w:cs="Tahoma"/>
          <w:sz w:val="17"/>
          <w:szCs w:val="17"/>
        </w:rPr>
      </w:pPr>
    </w:p>
    <w:p w:rsidR="00A76E53" w:rsidRPr="00D57380" w:rsidRDefault="00A76E53" w:rsidP="007C277B">
      <w:pPr>
        <w:widowControl/>
        <w:suppressAutoHyphens/>
        <w:autoSpaceDE/>
        <w:adjustRightInd/>
        <w:jc w:val="center"/>
        <w:rPr>
          <w:rFonts w:eastAsia="SimSun"/>
          <w:kern w:val="2"/>
          <w:sz w:val="24"/>
          <w:szCs w:val="24"/>
          <w:lang w:eastAsia="hi-IN" w:bidi="hi-IN"/>
        </w:rPr>
      </w:pPr>
    </w:p>
    <w:p w:rsidR="009F4070" w:rsidRPr="00D57380" w:rsidRDefault="009F4070" w:rsidP="009F4070">
      <w:pPr>
        <w:widowControl/>
        <w:suppressAutoHyphens/>
        <w:autoSpaceDE/>
        <w:adjustRightInd/>
        <w:jc w:val="center"/>
        <w:rPr>
          <w:rFonts w:eastAsia="SimSun"/>
          <w:b/>
          <w:kern w:val="2"/>
          <w:sz w:val="24"/>
          <w:szCs w:val="24"/>
          <w:lang w:eastAsia="hi-IN" w:bidi="hi-IN"/>
        </w:rPr>
      </w:pPr>
      <w:r w:rsidRPr="00D57380">
        <w:rPr>
          <w:rFonts w:eastAsia="SimSun"/>
          <w:b/>
          <w:kern w:val="2"/>
          <w:sz w:val="24"/>
          <w:szCs w:val="24"/>
          <w:lang w:eastAsia="hi-IN" w:bidi="hi-IN"/>
        </w:rPr>
        <w:t>Для обучающихся:</w:t>
      </w:r>
    </w:p>
    <w:p w:rsidR="00470E90" w:rsidRPr="00862B01" w:rsidRDefault="00470E90" w:rsidP="00470E90">
      <w:pPr>
        <w:jc w:val="center"/>
        <w:rPr>
          <w:spacing w:val="-3"/>
          <w:sz w:val="24"/>
          <w:szCs w:val="24"/>
          <w:lang w:eastAsia="en-US"/>
        </w:rPr>
      </w:pPr>
      <w:r w:rsidRPr="00862B01">
        <w:rPr>
          <w:spacing w:val="-3"/>
          <w:sz w:val="24"/>
          <w:szCs w:val="24"/>
          <w:lang w:eastAsia="en-US"/>
        </w:rPr>
        <w:t xml:space="preserve">очной формы </w:t>
      </w:r>
      <w:r>
        <w:rPr>
          <w:spacing w:val="-3"/>
          <w:sz w:val="24"/>
          <w:szCs w:val="24"/>
          <w:lang w:eastAsia="en-US"/>
        </w:rPr>
        <w:t>обучения 2018</w:t>
      </w:r>
      <w:r w:rsidRPr="00862B01">
        <w:rPr>
          <w:spacing w:val="-3"/>
          <w:sz w:val="24"/>
          <w:szCs w:val="24"/>
          <w:lang w:eastAsia="en-US"/>
        </w:rPr>
        <w:t xml:space="preserve"> года набора соответственно</w:t>
      </w:r>
    </w:p>
    <w:p w:rsidR="00470E90" w:rsidRPr="00862B01" w:rsidRDefault="00470E90" w:rsidP="00470E90">
      <w:pPr>
        <w:jc w:val="center"/>
        <w:rPr>
          <w:spacing w:val="-3"/>
          <w:sz w:val="24"/>
          <w:szCs w:val="24"/>
          <w:lang w:eastAsia="en-US"/>
        </w:rPr>
      </w:pPr>
      <w:r w:rsidRPr="00862B01">
        <w:rPr>
          <w:spacing w:val="-3"/>
          <w:sz w:val="24"/>
          <w:szCs w:val="24"/>
          <w:lang w:eastAsia="en-US"/>
        </w:rPr>
        <w:t>заочной формы обучения 2018 года набора соответственно</w:t>
      </w:r>
    </w:p>
    <w:p w:rsidR="00470E90" w:rsidRPr="00862B01" w:rsidRDefault="00470E90" w:rsidP="00470E90">
      <w:pPr>
        <w:jc w:val="center"/>
        <w:rPr>
          <w:spacing w:val="-3"/>
          <w:sz w:val="24"/>
          <w:szCs w:val="24"/>
          <w:lang w:eastAsia="en-US"/>
        </w:rPr>
      </w:pPr>
    </w:p>
    <w:p w:rsidR="00357B1E" w:rsidRDefault="00357B1E" w:rsidP="00357B1E">
      <w:pPr>
        <w:widowControl/>
        <w:suppressAutoHyphens/>
        <w:autoSpaceDE/>
        <w:autoSpaceDN/>
        <w:adjustRightInd/>
        <w:spacing w:after="200" w:line="276" w:lineRule="auto"/>
        <w:contextualSpacing/>
        <w:rPr>
          <w:rFonts w:eastAsia="SimSun"/>
          <w:color w:val="000000"/>
          <w:kern w:val="2"/>
          <w:sz w:val="24"/>
          <w:szCs w:val="24"/>
          <w:lang w:eastAsia="hi-IN" w:bidi="hi-IN"/>
        </w:rPr>
      </w:pPr>
    </w:p>
    <w:p w:rsidR="001520AF" w:rsidRDefault="001520AF" w:rsidP="00357B1E">
      <w:pPr>
        <w:widowControl/>
        <w:suppressAutoHyphens/>
        <w:autoSpaceDE/>
        <w:autoSpaceDN/>
        <w:adjustRightInd/>
        <w:spacing w:after="200" w:line="276" w:lineRule="auto"/>
        <w:contextualSpacing/>
        <w:rPr>
          <w:rFonts w:eastAsia="SimSun" w:cs="Calibri"/>
          <w:kern w:val="2"/>
          <w:sz w:val="24"/>
          <w:szCs w:val="24"/>
          <w:lang w:eastAsia="hi-IN" w:bidi="hi-IN"/>
        </w:rPr>
      </w:pPr>
    </w:p>
    <w:p w:rsidR="00470E90" w:rsidRPr="00BF3EAD" w:rsidRDefault="00470E90" w:rsidP="00357B1E">
      <w:pPr>
        <w:widowControl/>
        <w:suppressAutoHyphens/>
        <w:autoSpaceDE/>
        <w:autoSpaceDN/>
        <w:adjustRightInd/>
        <w:spacing w:after="200" w:line="276" w:lineRule="auto"/>
        <w:contextualSpacing/>
        <w:rPr>
          <w:rFonts w:eastAsia="SimSun" w:cs="Calibri"/>
          <w:kern w:val="2"/>
          <w:sz w:val="24"/>
          <w:szCs w:val="24"/>
          <w:lang w:eastAsia="hi-IN" w:bidi="hi-IN"/>
        </w:rPr>
      </w:pPr>
    </w:p>
    <w:p w:rsidR="00357B1E" w:rsidRPr="00B3471D" w:rsidRDefault="001520AF" w:rsidP="00357B1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F196B" w:rsidRPr="00D57380" w:rsidRDefault="007C277B" w:rsidP="006F196B">
      <w:pPr>
        <w:spacing w:line="256" w:lineRule="auto"/>
        <w:rPr>
          <w:spacing w:val="-3"/>
          <w:sz w:val="24"/>
          <w:szCs w:val="24"/>
          <w:lang w:eastAsia="en-US"/>
        </w:rPr>
      </w:pPr>
      <w:r w:rsidRPr="00D57380">
        <w:rPr>
          <w:sz w:val="24"/>
          <w:szCs w:val="24"/>
        </w:rPr>
        <w:br w:type="page"/>
      </w:r>
      <w:r w:rsidR="006F196B" w:rsidRPr="00D57380">
        <w:rPr>
          <w:spacing w:val="-3"/>
          <w:sz w:val="24"/>
          <w:szCs w:val="24"/>
          <w:lang w:eastAsia="en-US"/>
        </w:rPr>
        <w:lastRenderedPageBreak/>
        <w:t>Составитель:</w:t>
      </w:r>
    </w:p>
    <w:p w:rsidR="006F196B" w:rsidRPr="00D57380" w:rsidRDefault="006F196B" w:rsidP="006F196B">
      <w:pPr>
        <w:widowControl/>
        <w:autoSpaceDE/>
        <w:autoSpaceDN/>
        <w:adjustRightInd/>
        <w:jc w:val="both"/>
        <w:rPr>
          <w:spacing w:val="-3"/>
          <w:sz w:val="24"/>
          <w:szCs w:val="24"/>
          <w:lang w:eastAsia="en-US"/>
        </w:rPr>
      </w:pPr>
    </w:p>
    <w:p w:rsidR="006F196B" w:rsidRPr="00D57380" w:rsidRDefault="006F196B" w:rsidP="006F196B">
      <w:pPr>
        <w:widowControl/>
        <w:autoSpaceDE/>
        <w:adjustRightInd/>
        <w:jc w:val="both"/>
        <w:rPr>
          <w:spacing w:val="-3"/>
          <w:sz w:val="24"/>
          <w:szCs w:val="24"/>
          <w:lang w:eastAsia="en-US"/>
        </w:rPr>
      </w:pPr>
      <w:r w:rsidRPr="00C36561">
        <w:rPr>
          <w:spacing w:val="-3"/>
          <w:sz w:val="24"/>
          <w:szCs w:val="24"/>
          <w:lang w:eastAsia="en-US"/>
        </w:rPr>
        <w:t>к</w:t>
      </w:r>
      <w:r>
        <w:rPr>
          <w:spacing w:val="-3"/>
          <w:sz w:val="24"/>
          <w:szCs w:val="24"/>
          <w:lang w:eastAsia="en-US"/>
        </w:rPr>
        <w:t xml:space="preserve">.в.н., </w:t>
      </w:r>
      <w:r w:rsidRPr="00D57380">
        <w:rPr>
          <w:spacing w:val="-3"/>
          <w:sz w:val="24"/>
          <w:szCs w:val="24"/>
          <w:lang w:eastAsia="en-US"/>
        </w:rPr>
        <w:t xml:space="preserve">доцент </w:t>
      </w:r>
      <w:r>
        <w:rPr>
          <w:spacing w:val="-3"/>
          <w:sz w:val="24"/>
          <w:szCs w:val="24"/>
          <w:lang w:eastAsia="en-US"/>
        </w:rPr>
        <w:t xml:space="preserve">А.С. Новаковский </w:t>
      </w:r>
    </w:p>
    <w:p w:rsidR="006F196B" w:rsidRPr="00D57380" w:rsidRDefault="006F196B" w:rsidP="006F196B">
      <w:pPr>
        <w:widowControl/>
        <w:autoSpaceDE/>
        <w:autoSpaceDN/>
        <w:adjustRightInd/>
        <w:jc w:val="both"/>
        <w:rPr>
          <w:spacing w:val="-3"/>
          <w:sz w:val="24"/>
          <w:szCs w:val="24"/>
          <w:lang w:eastAsia="en-US"/>
        </w:rPr>
      </w:pPr>
    </w:p>
    <w:p w:rsidR="006F196B" w:rsidRPr="00C36561" w:rsidRDefault="006F196B" w:rsidP="006F196B">
      <w:pPr>
        <w:widowControl/>
        <w:autoSpaceDE/>
        <w:autoSpaceDN/>
        <w:adjustRightInd/>
        <w:jc w:val="both"/>
        <w:rPr>
          <w:spacing w:val="-3"/>
          <w:sz w:val="24"/>
          <w:szCs w:val="24"/>
          <w:lang w:eastAsia="en-US"/>
        </w:rPr>
      </w:pPr>
      <w:r w:rsidRPr="00D5738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F196B" w:rsidRPr="00C36561" w:rsidRDefault="006F196B" w:rsidP="006F196B">
      <w:pPr>
        <w:widowControl/>
        <w:autoSpaceDE/>
        <w:autoSpaceDN/>
        <w:adjustRightInd/>
        <w:jc w:val="both"/>
        <w:rPr>
          <w:spacing w:val="-3"/>
          <w:sz w:val="24"/>
          <w:szCs w:val="24"/>
          <w:lang w:eastAsia="en-US"/>
        </w:rPr>
      </w:pPr>
    </w:p>
    <w:p w:rsidR="006F196B" w:rsidRPr="00D57380" w:rsidRDefault="006F196B" w:rsidP="006F196B">
      <w:pPr>
        <w:rPr>
          <w:spacing w:val="-3"/>
          <w:sz w:val="24"/>
          <w:szCs w:val="24"/>
          <w:lang w:eastAsia="en-US"/>
        </w:rPr>
      </w:pPr>
      <w:r w:rsidRPr="00D57380">
        <w:rPr>
          <w:spacing w:val="-3"/>
          <w:sz w:val="24"/>
          <w:szCs w:val="24"/>
          <w:lang w:eastAsia="en-US"/>
        </w:rPr>
        <w:t xml:space="preserve">Протокол от </w:t>
      </w:r>
      <w:r w:rsidR="001520AF">
        <w:rPr>
          <w:spacing w:val="-3"/>
          <w:sz w:val="24"/>
          <w:szCs w:val="24"/>
          <w:lang w:eastAsia="en-US"/>
        </w:rPr>
        <w:t>25.03. 2022</w:t>
      </w:r>
      <w:r>
        <w:rPr>
          <w:spacing w:val="-3"/>
          <w:sz w:val="24"/>
          <w:szCs w:val="24"/>
          <w:lang w:eastAsia="en-US"/>
        </w:rPr>
        <w:t xml:space="preserve"> г.  № 8</w:t>
      </w:r>
    </w:p>
    <w:p w:rsidR="006F196B" w:rsidRPr="00D57380" w:rsidRDefault="006F196B" w:rsidP="006F196B">
      <w:pPr>
        <w:widowControl/>
        <w:autoSpaceDE/>
        <w:autoSpaceDN/>
        <w:adjustRightInd/>
        <w:jc w:val="both"/>
        <w:rPr>
          <w:spacing w:val="-3"/>
          <w:sz w:val="24"/>
          <w:szCs w:val="24"/>
          <w:lang w:eastAsia="en-US"/>
        </w:rPr>
      </w:pPr>
    </w:p>
    <w:p w:rsidR="006F196B" w:rsidRPr="00D57380" w:rsidRDefault="006F196B" w:rsidP="006F196B">
      <w:pPr>
        <w:widowControl/>
        <w:autoSpaceDE/>
        <w:autoSpaceDN/>
        <w:adjustRightInd/>
        <w:jc w:val="both"/>
        <w:rPr>
          <w:spacing w:val="-3"/>
          <w:sz w:val="24"/>
          <w:szCs w:val="24"/>
          <w:lang w:eastAsia="en-US"/>
        </w:rPr>
      </w:pPr>
      <w:r w:rsidRPr="00D57380">
        <w:rPr>
          <w:spacing w:val="-3"/>
          <w:sz w:val="24"/>
          <w:szCs w:val="24"/>
          <w:lang w:eastAsia="en-US"/>
        </w:rPr>
        <w:t>Зав. кафедрой  к.п.н., профессор</w:t>
      </w:r>
      <w:r>
        <w:rPr>
          <w:spacing w:val="-3"/>
          <w:sz w:val="24"/>
          <w:szCs w:val="24"/>
          <w:lang w:eastAsia="en-US"/>
        </w:rPr>
        <w:t xml:space="preserve"> О.Н. Лучко</w:t>
      </w:r>
    </w:p>
    <w:p w:rsidR="00DF1076" w:rsidRPr="00D57380" w:rsidRDefault="006F196B" w:rsidP="006F196B">
      <w:pPr>
        <w:widowControl/>
        <w:autoSpaceDE/>
        <w:autoSpaceDN/>
        <w:adjustRightInd/>
        <w:spacing w:line="276" w:lineRule="auto"/>
        <w:jc w:val="center"/>
        <w:rPr>
          <w:rFonts w:eastAsia="SimSun"/>
          <w:b/>
          <w:kern w:val="2"/>
          <w:sz w:val="24"/>
          <w:szCs w:val="24"/>
          <w:lang w:eastAsia="hi-IN" w:bidi="hi-IN"/>
        </w:rPr>
      </w:pPr>
      <w:r w:rsidRPr="00D57380">
        <w:rPr>
          <w:spacing w:val="-3"/>
          <w:sz w:val="24"/>
          <w:szCs w:val="24"/>
          <w:lang w:eastAsia="en-US"/>
        </w:rPr>
        <w:br w:type="page"/>
      </w:r>
      <w:r w:rsidR="00DF1076" w:rsidRPr="00D57380">
        <w:rPr>
          <w:rFonts w:eastAsia="SimSun"/>
          <w:b/>
          <w:kern w:val="2"/>
          <w:sz w:val="24"/>
          <w:szCs w:val="24"/>
          <w:lang w:eastAsia="hi-IN" w:bidi="hi-IN"/>
        </w:rPr>
        <w:lastRenderedPageBreak/>
        <w:t>СОДЕРЖАНИЕ</w:t>
      </w:r>
    </w:p>
    <w:p w:rsidR="00DF1076" w:rsidRPr="00D5738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1</w:t>
            </w:r>
          </w:p>
        </w:tc>
        <w:tc>
          <w:tcPr>
            <w:tcW w:w="8080" w:type="dxa"/>
            <w:hideMark/>
          </w:tcPr>
          <w:p w:rsidR="005C20F0" w:rsidRPr="00D57380" w:rsidRDefault="005C20F0" w:rsidP="00330957">
            <w:pPr>
              <w:jc w:val="both"/>
              <w:rPr>
                <w:sz w:val="24"/>
                <w:szCs w:val="24"/>
              </w:rPr>
            </w:pPr>
            <w:r w:rsidRPr="00D57380">
              <w:rPr>
                <w:sz w:val="24"/>
                <w:szCs w:val="24"/>
              </w:rPr>
              <w:t>Наименован</w:t>
            </w:r>
            <w:r w:rsidR="004A68C9" w:rsidRPr="00D57380">
              <w:rPr>
                <w:sz w:val="24"/>
                <w:szCs w:val="24"/>
              </w:rPr>
              <w:t>ие дисциплины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2</w:t>
            </w:r>
          </w:p>
        </w:tc>
        <w:tc>
          <w:tcPr>
            <w:tcW w:w="8080" w:type="dxa"/>
            <w:hideMark/>
          </w:tcPr>
          <w:p w:rsidR="005C20F0" w:rsidRPr="00D57380" w:rsidRDefault="005C20F0" w:rsidP="00330957">
            <w:pPr>
              <w:jc w:val="both"/>
              <w:rPr>
                <w:sz w:val="24"/>
                <w:szCs w:val="24"/>
              </w:rPr>
            </w:pPr>
            <w:r w:rsidRPr="00D5738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3</w:t>
            </w:r>
          </w:p>
        </w:tc>
        <w:tc>
          <w:tcPr>
            <w:tcW w:w="8080" w:type="dxa"/>
            <w:hideMark/>
          </w:tcPr>
          <w:p w:rsidR="005C20F0" w:rsidRPr="00D57380" w:rsidRDefault="005C20F0" w:rsidP="00330957">
            <w:pPr>
              <w:jc w:val="both"/>
              <w:rPr>
                <w:sz w:val="24"/>
                <w:szCs w:val="24"/>
              </w:rPr>
            </w:pPr>
            <w:r w:rsidRPr="00D57380">
              <w:rPr>
                <w:sz w:val="24"/>
                <w:szCs w:val="24"/>
              </w:rPr>
              <w:t>Указание места дисциплины в структуре образовательной программы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4</w:t>
            </w:r>
          </w:p>
        </w:tc>
        <w:tc>
          <w:tcPr>
            <w:tcW w:w="8080" w:type="dxa"/>
            <w:hideMark/>
          </w:tcPr>
          <w:p w:rsidR="005C20F0" w:rsidRPr="00D57380" w:rsidRDefault="005C20F0" w:rsidP="00330957">
            <w:pPr>
              <w:jc w:val="both"/>
              <w:rPr>
                <w:spacing w:val="4"/>
                <w:sz w:val="24"/>
                <w:szCs w:val="24"/>
              </w:rPr>
            </w:pPr>
            <w:r w:rsidRPr="00D5738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5</w:t>
            </w:r>
          </w:p>
        </w:tc>
        <w:tc>
          <w:tcPr>
            <w:tcW w:w="8080" w:type="dxa"/>
            <w:hideMark/>
          </w:tcPr>
          <w:p w:rsidR="005C20F0" w:rsidRPr="00D57380" w:rsidRDefault="005C20F0" w:rsidP="00330957">
            <w:pPr>
              <w:jc w:val="both"/>
              <w:rPr>
                <w:sz w:val="24"/>
                <w:szCs w:val="24"/>
              </w:rPr>
            </w:pPr>
            <w:r w:rsidRPr="00D5738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5C20F0" w:rsidP="00330957">
            <w:pPr>
              <w:jc w:val="center"/>
              <w:rPr>
                <w:sz w:val="24"/>
                <w:szCs w:val="24"/>
              </w:rPr>
            </w:pPr>
            <w:r w:rsidRPr="00D57380">
              <w:rPr>
                <w:sz w:val="24"/>
                <w:szCs w:val="24"/>
              </w:rPr>
              <w:t>6</w:t>
            </w:r>
          </w:p>
        </w:tc>
        <w:tc>
          <w:tcPr>
            <w:tcW w:w="8080" w:type="dxa"/>
            <w:hideMark/>
          </w:tcPr>
          <w:p w:rsidR="005C20F0" w:rsidRPr="00D57380" w:rsidRDefault="005C20F0" w:rsidP="00330957">
            <w:pPr>
              <w:jc w:val="both"/>
              <w:rPr>
                <w:sz w:val="24"/>
                <w:szCs w:val="24"/>
              </w:rPr>
            </w:pPr>
            <w:r w:rsidRPr="00D57380">
              <w:rPr>
                <w:sz w:val="24"/>
                <w:szCs w:val="24"/>
              </w:rPr>
              <w:t xml:space="preserve">Перечень учебно-методического обеспечения </w:t>
            </w:r>
            <w:r w:rsidR="001A6533" w:rsidRPr="00D57380">
              <w:rPr>
                <w:sz w:val="24"/>
                <w:szCs w:val="24"/>
              </w:rPr>
              <w:t xml:space="preserve">для </w:t>
            </w:r>
            <w:r w:rsidRPr="00D57380">
              <w:rPr>
                <w:sz w:val="24"/>
                <w:szCs w:val="24"/>
              </w:rPr>
              <w:t>самостоятельной р</w:t>
            </w:r>
            <w:r w:rsidR="004A68C9" w:rsidRPr="00D57380">
              <w:rPr>
                <w:sz w:val="24"/>
                <w:szCs w:val="24"/>
              </w:rPr>
              <w:t>аботы обучающихся по дисциплине</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E31E63" w:rsidP="00330957">
            <w:pPr>
              <w:jc w:val="center"/>
              <w:rPr>
                <w:sz w:val="24"/>
                <w:szCs w:val="24"/>
              </w:rPr>
            </w:pPr>
            <w:r>
              <w:rPr>
                <w:sz w:val="24"/>
                <w:szCs w:val="24"/>
              </w:rPr>
              <w:t>7</w:t>
            </w:r>
          </w:p>
        </w:tc>
        <w:tc>
          <w:tcPr>
            <w:tcW w:w="8080" w:type="dxa"/>
            <w:hideMark/>
          </w:tcPr>
          <w:p w:rsidR="005C20F0" w:rsidRPr="00D57380" w:rsidRDefault="005C20F0" w:rsidP="00330957">
            <w:pPr>
              <w:jc w:val="both"/>
              <w:rPr>
                <w:sz w:val="24"/>
                <w:szCs w:val="24"/>
              </w:rPr>
            </w:pPr>
            <w:r w:rsidRPr="00D5738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E31E63" w:rsidP="00330957">
            <w:pPr>
              <w:jc w:val="center"/>
              <w:rPr>
                <w:sz w:val="24"/>
                <w:szCs w:val="24"/>
              </w:rPr>
            </w:pPr>
            <w:r>
              <w:rPr>
                <w:sz w:val="24"/>
                <w:szCs w:val="24"/>
              </w:rPr>
              <w:t>8</w:t>
            </w:r>
          </w:p>
        </w:tc>
        <w:tc>
          <w:tcPr>
            <w:tcW w:w="8080" w:type="dxa"/>
            <w:hideMark/>
          </w:tcPr>
          <w:p w:rsidR="005C20F0" w:rsidRPr="00D57380" w:rsidRDefault="005C20F0" w:rsidP="00330957">
            <w:pPr>
              <w:jc w:val="both"/>
              <w:rPr>
                <w:sz w:val="24"/>
                <w:szCs w:val="24"/>
              </w:rPr>
            </w:pPr>
            <w:r w:rsidRPr="00D5738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E31E63" w:rsidP="00330957">
            <w:pPr>
              <w:jc w:val="center"/>
              <w:rPr>
                <w:sz w:val="24"/>
                <w:szCs w:val="24"/>
              </w:rPr>
            </w:pPr>
            <w:r>
              <w:rPr>
                <w:sz w:val="24"/>
                <w:szCs w:val="24"/>
              </w:rPr>
              <w:t>9</w:t>
            </w:r>
          </w:p>
        </w:tc>
        <w:tc>
          <w:tcPr>
            <w:tcW w:w="8080" w:type="dxa"/>
            <w:hideMark/>
          </w:tcPr>
          <w:p w:rsidR="005C20F0" w:rsidRPr="00D57380" w:rsidRDefault="005C20F0" w:rsidP="00330957">
            <w:pPr>
              <w:jc w:val="both"/>
              <w:rPr>
                <w:sz w:val="24"/>
                <w:szCs w:val="24"/>
              </w:rPr>
            </w:pPr>
            <w:r w:rsidRPr="00D57380">
              <w:rPr>
                <w:sz w:val="24"/>
                <w:szCs w:val="24"/>
              </w:rPr>
              <w:t>Методические указания для обу</w:t>
            </w:r>
            <w:r w:rsidR="004A68C9" w:rsidRPr="00D57380">
              <w:rPr>
                <w:sz w:val="24"/>
                <w:szCs w:val="24"/>
              </w:rPr>
              <w:t>чающихся по освоению дисциплины</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E31E63" w:rsidP="00330957">
            <w:pPr>
              <w:jc w:val="center"/>
              <w:rPr>
                <w:sz w:val="24"/>
                <w:szCs w:val="24"/>
              </w:rPr>
            </w:pPr>
            <w:r>
              <w:rPr>
                <w:sz w:val="24"/>
                <w:szCs w:val="24"/>
              </w:rPr>
              <w:t>10</w:t>
            </w:r>
          </w:p>
        </w:tc>
        <w:tc>
          <w:tcPr>
            <w:tcW w:w="8080" w:type="dxa"/>
            <w:hideMark/>
          </w:tcPr>
          <w:p w:rsidR="005C20F0" w:rsidRPr="00D57380" w:rsidRDefault="005C20F0" w:rsidP="00330957">
            <w:pPr>
              <w:jc w:val="both"/>
              <w:rPr>
                <w:sz w:val="24"/>
                <w:szCs w:val="24"/>
              </w:rPr>
            </w:pPr>
            <w:r w:rsidRPr="00D5738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r w:rsidR="005C20F0" w:rsidRPr="00D57380" w:rsidTr="00330957">
        <w:tc>
          <w:tcPr>
            <w:tcW w:w="562" w:type="dxa"/>
            <w:hideMark/>
          </w:tcPr>
          <w:p w:rsidR="005C20F0" w:rsidRPr="00D57380" w:rsidRDefault="00E31E63" w:rsidP="00330957">
            <w:pPr>
              <w:jc w:val="center"/>
              <w:rPr>
                <w:sz w:val="24"/>
                <w:szCs w:val="24"/>
              </w:rPr>
            </w:pPr>
            <w:r>
              <w:rPr>
                <w:sz w:val="24"/>
                <w:szCs w:val="24"/>
              </w:rPr>
              <w:t>11</w:t>
            </w:r>
          </w:p>
        </w:tc>
        <w:tc>
          <w:tcPr>
            <w:tcW w:w="8080" w:type="dxa"/>
            <w:hideMark/>
          </w:tcPr>
          <w:p w:rsidR="005C20F0" w:rsidRPr="00D57380" w:rsidRDefault="005C20F0" w:rsidP="00330957">
            <w:pPr>
              <w:jc w:val="both"/>
              <w:rPr>
                <w:sz w:val="24"/>
                <w:szCs w:val="24"/>
              </w:rPr>
            </w:pPr>
            <w:r w:rsidRPr="00D5738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7380" w:rsidRDefault="005C20F0" w:rsidP="00330957">
            <w:pPr>
              <w:jc w:val="center"/>
              <w:rPr>
                <w:sz w:val="24"/>
                <w:szCs w:val="24"/>
              </w:rPr>
            </w:pPr>
          </w:p>
        </w:tc>
        <w:tc>
          <w:tcPr>
            <w:tcW w:w="703" w:type="dxa"/>
          </w:tcPr>
          <w:p w:rsidR="005C20F0" w:rsidRPr="00D57380" w:rsidRDefault="005C20F0" w:rsidP="00330957">
            <w:pPr>
              <w:jc w:val="center"/>
              <w:rPr>
                <w:sz w:val="24"/>
                <w:szCs w:val="24"/>
              </w:rPr>
            </w:pPr>
          </w:p>
        </w:tc>
      </w:tr>
    </w:tbl>
    <w:p w:rsidR="001A6533" w:rsidRPr="00D57380" w:rsidRDefault="001A6533" w:rsidP="00DF1076">
      <w:pPr>
        <w:spacing w:after="160" w:line="256" w:lineRule="auto"/>
        <w:rPr>
          <w:b/>
          <w:sz w:val="24"/>
          <w:szCs w:val="24"/>
        </w:rPr>
      </w:pPr>
    </w:p>
    <w:p w:rsidR="002933E5" w:rsidRPr="00D57380" w:rsidRDefault="00DF1076" w:rsidP="00423FA8">
      <w:pPr>
        <w:spacing w:after="160" w:line="256" w:lineRule="auto"/>
        <w:rPr>
          <w:spacing w:val="-3"/>
          <w:sz w:val="24"/>
          <w:szCs w:val="24"/>
          <w:lang w:eastAsia="en-US"/>
        </w:rPr>
      </w:pPr>
      <w:r w:rsidRPr="00D57380">
        <w:rPr>
          <w:b/>
          <w:sz w:val="24"/>
          <w:szCs w:val="24"/>
        </w:rPr>
        <w:br w:type="page"/>
      </w:r>
      <w:r w:rsidR="002933E5" w:rsidRPr="00D57380">
        <w:rPr>
          <w:b/>
          <w:i/>
          <w:spacing w:val="-3"/>
          <w:sz w:val="24"/>
          <w:szCs w:val="24"/>
          <w:lang w:eastAsia="en-US"/>
        </w:rPr>
        <w:lastRenderedPageBreak/>
        <w:t xml:space="preserve">Рабочая программа дисциплины составлена </w:t>
      </w:r>
      <w:r w:rsidR="002933E5" w:rsidRPr="00D57380">
        <w:rPr>
          <w:b/>
          <w:i/>
          <w:sz w:val="24"/>
          <w:szCs w:val="24"/>
          <w:lang w:eastAsia="en-US"/>
        </w:rPr>
        <w:t>в соответствии с:</w:t>
      </w:r>
    </w:p>
    <w:p w:rsidR="002933E5" w:rsidRPr="00D57380" w:rsidRDefault="002933E5" w:rsidP="00A76E53">
      <w:pPr>
        <w:widowControl/>
        <w:autoSpaceDE/>
        <w:autoSpaceDN/>
        <w:adjustRightInd/>
        <w:ind w:firstLine="709"/>
        <w:jc w:val="both"/>
        <w:rPr>
          <w:sz w:val="24"/>
          <w:szCs w:val="24"/>
          <w:lang w:eastAsia="en-US"/>
        </w:rPr>
      </w:pPr>
      <w:r w:rsidRPr="00D57380">
        <w:rPr>
          <w:sz w:val="24"/>
          <w:szCs w:val="24"/>
          <w:lang w:eastAsia="en-US"/>
        </w:rPr>
        <w:t>- Федеральным законом Российской Федерации от 29.12.2012 № 273-ФЗ «Об образовании в Российской Федерации»;</w:t>
      </w:r>
    </w:p>
    <w:p w:rsidR="00F12392" w:rsidRPr="00D57380" w:rsidRDefault="00F12392" w:rsidP="00F12392">
      <w:pPr>
        <w:ind w:firstLine="709"/>
        <w:jc w:val="both"/>
        <w:rPr>
          <w:sz w:val="24"/>
          <w:szCs w:val="24"/>
        </w:rPr>
      </w:pPr>
      <w:r w:rsidRPr="00D57380">
        <w:rPr>
          <w:sz w:val="24"/>
          <w:szCs w:val="24"/>
        </w:rPr>
        <w:t xml:space="preserve">- Федеральным государственным образовательным стандартом высшего образования по направлению подготовки </w:t>
      </w:r>
      <w:r w:rsidR="00CB7A56" w:rsidRPr="002061FC">
        <w:rPr>
          <w:sz w:val="22"/>
          <w:szCs w:val="22"/>
        </w:rPr>
        <w:t>42.03.02 Журналистика (уровень бакалавриата), утвержденного Приказом Минобрнауки России</w:t>
      </w:r>
      <w:r w:rsidR="00FE69B7">
        <w:rPr>
          <w:sz w:val="22"/>
          <w:szCs w:val="22"/>
        </w:rPr>
        <w:t xml:space="preserve"> от 07.08</w:t>
      </w:r>
      <w:r w:rsidR="00CB7A56" w:rsidRPr="002061FC">
        <w:rPr>
          <w:sz w:val="22"/>
          <w:szCs w:val="22"/>
        </w:rPr>
        <w:t xml:space="preserve">.2014 N 951 (зарегистрирован в Минюсте России 25.08.2014 № 33777) </w:t>
      </w:r>
      <w:r w:rsidRPr="00D57380">
        <w:rPr>
          <w:sz w:val="24"/>
          <w:szCs w:val="24"/>
        </w:rPr>
        <w:t xml:space="preserve">(далее - ФГОС ВО, Федеральный государственный образовательный стандарт высшего образования); </w:t>
      </w:r>
    </w:p>
    <w:p w:rsidR="001520AF" w:rsidRPr="001520AF" w:rsidRDefault="001520AF" w:rsidP="001520AF">
      <w:pPr>
        <w:ind w:firstLine="708"/>
        <w:jc w:val="both"/>
        <w:rPr>
          <w:sz w:val="24"/>
          <w:szCs w:val="24"/>
        </w:rPr>
      </w:pPr>
      <w:r w:rsidRPr="001520A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2D7B" w:rsidRPr="001520AF" w:rsidRDefault="005C2D7B" w:rsidP="005C2D7B">
      <w:pPr>
        <w:widowControl/>
        <w:autoSpaceDE/>
        <w:adjustRightInd/>
        <w:ind w:firstLine="709"/>
        <w:jc w:val="both"/>
        <w:rPr>
          <w:sz w:val="24"/>
          <w:szCs w:val="24"/>
          <w:lang w:eastAsia="en-US"/>
        </w:rPr>
      </w:pPr>
      <w:r w:rsidRPr="001520AF">
        <w:rPr>
          <w:sz w:val="24"/>
          <w:szCs w:val="24"/>
          <w:lang w:eastAsia="en-US"/>
        </w:rPr>
        <w:t>Рабочая программа дисциплины составлена в соответствии с локальными нормативными актами ЧУ ОО ВО «</w:t>
      </w:r>
      <w:r w:rsidRPr="001520AF">
        <w:rPr>
          <w:b/>
          <w:sz w:val="24"/>
          <w:szCs w:val="24"/>
          <w:lang w:eastAsia="en-US"/>
        </w:rPr>
        <w:t>Омская гуманитарная академия</w:t>
      </w:r>
      <w:r w:rsidRPr="001520AF">
        <w:rPr>
          <w:sz w:val="24"/>
          <w:szCs w:val="24"/>
          <w:lang w:eastAsia="en-US"/>
        </w:rPr>
        <w:t>» (</w:t>
      </w:r>
      <w:r w:rsidRPr="001520AF">
        <w:rPr>
          <w:i/>
          <w:sz w:val="24"/>
          <w:szCs w:val="24"/>
          <w:lang w:eastAsia="en-US"/>
        </w:rPr>
        <w:t>далее – Академия; ОмГА</w:t>
      </w:r>
      <w:r w:rsidRPr="001520AF">
        <w:rPr>
          <w:sz w:val="24"/>
          <w:szCs w:val="24"/>
          <w:lang w:eastAsia="en-US"/>
        </w:rPr>
        <w:t>):</w:t>
      </w:r>
    </w:p>
    <w:p w:rsidR="001520AF" w:rsidRPr="001520AF" w:rsidRDefault="001520AF" w:rsidP="001520AF">
      <w:pPr>
        <w:ind w:firstLine="708"/>
        <w:jc w:val="both"/>
        <w:rPr>
          <w:sz w:val="24"/>
          <w:szCs w:val="24"/>
        </w:rPr>
      </w:pPr>
      <w:r w:rsidRPr="001520AF">
        <w:rPr>
          <w:sz w:val="24"/>
          <w:szCs w:val="24"/>
        </w:rPr>
        <w:t xml:space="preserve">- </w:t>
      </w:r>
      <w:r w:rsidRPr="001520A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20AF" w:rsidRPr="001520AF" w:rsidRDefault="001520AF" w:rsidP="001520AF">
      <w:pPr>
        <w:ind w:firstLine="709"/>
        <w:jc w:val="both"/>
        <w:rPr>
          <w:sz w:val="24"/>
          <w:szCs w:val="24"/>
          <w:lang w:eastAsia="en-US"/>
        </w:rPr>
      </w:pPr>
      <w:r w:rsidRPr="001520AF">
        <w:rPr>
          <w:sz w:val="24"/>
          <w:szCs w:val="24"/>
          <w:lang w:eastAsia="en-US"/>
        </w:rPr>
        <w:t xml:space="preserve">- «Положением </w:t>
      </w:r>
      <w:r w:rsidRPr="001520A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520A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520AF" w:rsidRPr="001520AF" w:rsidRDefault="001520AF" w:rsidP="001520AF">
      <w:pPr>
        <w:ind w:firstLine="708"/>
        <w:jc w:val="both"/>
        <w:rPr>
          <w:sz w:val="24"/>
          <w:szCs w:val="24"/>
        </w:rPr>
      </w:pPr>
      <w:r w:rsidRPr="001520A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20AF" w:rsidRPr="001520AF" w:rsidRDefault="001520AF" w:rsidP="001520AF">
      <w:pPr>
        <w:ind w:firstLine="708"/>
        <w:jc w:val="both"/>
        <w:rPr>
          <w:sz w:val="24"/>
          <w:szCs w:val="24"/>
        </w:rPr>
      </w:pPr>
      <w:r w:rsidRPr="001520A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20AF" w:rsidRPr="001520AF" w:rsidRDefault="001520AF" w:rsidP="001520AF">
      <w:pPr>
        <w:ind w:firstLine="708"/>
        <w:jc w:val="both"/>
        <w:rPr>
          <w:sz w:val="24"/>
          <w:szCs w:val="24"/>
        </w:rPr>
      </w:pPr>
      <w:r w:rsidRPr="001520A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2D7B" w:rsidRPr="00D57380" w:rsidRDefault="00F12392" w:rsidP="005C2D7B">
      <w:pPr>
        <w:widowControl/>
        <w:autoSpaceDE/>
        <w:adjustRightInd/>
        <w:ind w:firstLine="709"/>
        <w:jc w:val="both"/>
        <w:rPr>
          <w:sz w:val="24"/>
          <w:szCs w:val="24"/>
          <w:lang w:eastAsia="en-US"/>
        </w:rPr>
      </w:pPr>
      <w:r w:rsidRPr="00D5738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57380">
        <w:rPr>
          <w:sz w:val="24"/>
          <w:szCs w:val="24"/>
        </w:rPr>
        <w:t xml:space="preserve">по направлению подготовки </w:t>
      </w:r>
      <w:r w:rsidR="00800E92" w:rsidRPr="00D57380">
        <w:rPr>
          <w:b/>
          <w:sz w:val="24"/>
          <w:szCs w:val="24"/>
        </w:rPr>
        <w:t>42.03.02 Журналистика</w:t>
      </w:r>
      <w:r w:rsidRPr="00D57380">
        <w:rPr>
          <w:sz w:val="24"/>
          <w:szCs w:val="24"/>
        </w:rPr>
        <w:t xml:space="preserve">(уровень бакалавриата), направленность (профиль) программы </w:t>
      </w:r>
      <w:r w:rsidRPr="00D57380">
        <w:rPr>
          <w:rFonts w:eastAsia="Courier New"/>
          <w:b/>
          <w:sz w:val="24"/>
          <w:szCs w:val="24"/>
          <w:lang w:bidi="ru-RU"/>
        </w:rPr>
        <w:t>«</w:t>
      </w:r>
      <w:r w:rsidR="00800E92" w:rsidRPr="00D57380">
        <w:rPr>
          <w:b/>
          <w:sz w:val="24"/>
          <w:szCs w:val="24"/>
        </w:rPr>
        <w:t>Общий профиль</w:t>
      </w:r>
      <w:r w:rsidRPr="00D57380">
        <w:rPr>
          <w:rFonts w:eastAsia="Courier New"/>
          <w:b/>
          <w:sz w:val="24"/>
          <w:szCs w:val="24"/>
          <w:lang w:bidi="ru-RU"/>
        </w:rPr>
        <w:t>»</w:t>
      </w:r>
      <w:r w:rsidRPr="00D57380">
        <w:rPr>
          <w:sz w:val="24"/>
          <w:szCs w:val="24"/>
        </w:rPr>
        <w:t xml:space="preserve">; </w:t>
      </w:r>
      <w:r w:rsidR="001520AF">
        <w:rPr>
          <w:sz w:val="24"/>
          <w:szCs w:val="24"/>
          <w:lang w:eastAsia="en-US"/>
        </w:rPr>
        <w:t>форма обучения – очная</w:t>
      </w:r>
      <w:r w:rsidR="00FE69B7">
        <w:rPr>
          <w:sz w:val="24"/>
          <w:szCs w:val="24"/>
          <w:lang w:eastAsia="en-US"/>
        </w:rPr>
        <w:t xml:space="preserve"> на </w:t>
      </w:r>
      <w:r w:rsidR="00470E90" w:rsidRPr="002E305D">
        <w:rPr>
          <w:sz w:val="24"/>
          <w:szCs w:val="24"/>
          <w:lang w:eastAsia="en-US"/>
        </w:rPr>
        <w:t>20</w:t>
      </w:r>
      <w:r w:rsidR="001520AF">
        <w:rPr>
          <w:sz w:val="24"/>
          <w:szCs w:val="24"/>
          <w:lang w:eastAsia="en-US"/>
        </w:rPr>
        <w:t>22/2023</w:t>
      </w:r>
      <w:r w:rsidR="00470E90" w:rsidRPr="002E305D">
        <w:rPr>
          <w:sz w:val="24"/>
          <w:szCs w:val="24"/>
          <w:lang w:eastAsia="en-US"/>
        </w:rPr>
        <w:t xml:space="preserve"> учебный год,утвержденны</w:t>
      </w:r>
      <w:r w:rsidR="001520AF">
        <w:rPr>
          <w:sz w:val="24"/>
          <w:szCs w:val="24"/>
          <w:lang w:eastAsia="en-US"/>
        </w:rPr>
        <w:t>м приказом ректора от 28.03.2022 № 28</w:t>
      </w:r>
      <w:r w:rsidR="00470E90">
        <w:rPr>
          <w:sz w:val="24"/>
          <w:szCs w:val="24"/>
          <w:lang w:eastAsia="en-US"/>
        </w:rPr>
        <w:t>.</w:t>
      </w:r>
    </w:p>
    <w:p w:rsidR="005C2D7B" w:rsidRPr="00D57380" w:rsidRDefault="00F12392" w:rsidP="005C2D7B">
      <w:pPr>
        <w:widowControl/>
        <w:autoSpaceDE/>
        <w:adjustRightInd/>
        <w:ind w:firstLine="709"/>
        <w:jc w:val="both"/>
        <w:rPr>
          <w:sz w:val="24"/>
          <w:szCs w:val="24"/>
          <w:lang w:eastAsia="en-US"/>
        </w:rPr>
      </w:pPr>
      <w:r w:rsidRPr="00D5738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00E92" w:rsidRPr="00D57380">
        <w:rPr>
          <w:b/>
          <w:sz w:val="24"/>
          <w:szCs w:val="24"/>
        </w:rPr>
        <w:t>42.03.02 Журналистика</w:t>
      </w:r>
      <w:r w:rsidRPr="00D57380">
        <w:rPr>
          <w:sz w:val="24"/>
          <w:szCs w:val="24"/>
        </w:rPr>
        <w:t xml:space="preserve">(уровень бакалавриата), направленность (профиль) программы </w:t>
      </w:r>
      <w:r w:rsidRPr="00D57380">
        <w:rPr>
          <w:rFonts w:eastAsia="Courier New"/>
          <w:b/>
          <w:sz w:val="24"/>
          <w:szCs w:val="24"/>
          <w:lang w:bidi="ru-RU"/>
        </w:rPr>
        <w:t>«</w:t>
      </w:r>
      <w:r w:rsidR="00800E92" w:rsidRPr="00D57380">
        <w:rPr>
          <w:b/>
          <w:sz w:val="24"/>
          <w:szCs w:val="24"/>
        </w:rPr>
        <w:t xml:space="preserve">Общий </w:t>
      </w:r>
      <w:r w:rsidR="00800E92" w:rsidRPr="00D57380">
        <w:rPr>
          <w:b/>
          <w:sz w:val="24"/>
          <w:szCs w:val="24"/>
        </w:rPr>
        <w:lastRenderedPageBreak/>
        <w:t>профиль</w:t>
      </w:r>
      <w:r w:rsidRPr="00D57380">
        <w:rPr>
          <w:rFonts w:eastAsia="Courier New"/>
          <w:b/>
          <w:sz w:val="24"/>
          <w:szCs w:val="24"/>
          <w:lang w:bidi="ru-RU"/>
        </w:rPr>
        <w:t>»</w:t>
      </w:r>
      <w:r w:rsidRPr="00D57380">
        <w:rPr>
          <w:sz w:val="24"/>
          <w:szCs w:val="24"/>
        </w:rPr>
        <w:t xml:space="preserve">; </w:t>
      </w:r>
      <w:r w:rsidR="00A02AE6">
        <w:rPr>
          <w:sz w:val="24"/>
          <w:szCs w:val="24"/>
        </w:rPr>
        <w:t xml:space="preserve">форма обучения – заочная на </w:t>
      </w:r>
      <w:r w:rsidR="00470E90" w:rsidRPr="002E305D">
        <w:rPr>
          <w:sz w:val="24"/>
          <w:szCs w:val="24"/>
          <w:lang w:eastAsia="en-US"/>
        </w:rPr>
        <w:t>20</w:t>
      </w:r>
      <w:r w:rsidR="001520AF">
        <w:rPr>
          <w:sz w:val="24"/>
          <w:szCs w:val="24"/>
          <w:lang w:eastAsia="en-US"/>
        </w:rPr>
        <w:t>22/2023</w:t>
      </w:r>
      <w:r w:rsidR="00470E90" w:rsidRPr="002E305D">
        <w:rPr>
          <w:sz w:val="24"/>
          <w:szCs w:val="24"/>
          <w:lang w:eastAsia="en-US"/>
        </w:rPr>
        <w:t xml:space="preserve"> учебный год,утвержденны</w:t>
      </w:r>
      <w:r w:rsidR="001520AF">
        <w:rPr>
          <w:sz w:val="24"/>
          <w:szCs w:val="24"/>
          <w:lang w:eastAsia="en-US"/>
        </w:rPr>
        <w:t>м приказом ректора от 28</w:t>
      </w:r>
      <w:r w:rsidR="00470E90">
        <w:rPr>
          <w:sz w:val="24"/>
          <w:szCs w:val="24"/>
          <w:lang w:eastAsia="en-US"/>
        </w:rPr>
        <w:t>.03</w:t>
      </w:r>
      <w:r w:rsidR="001520AF">
        <w:rPr>
          <w:sz w:val="24"/>
          <w:szCs w:val="24"/>
          <w:lang w:eastAsia="en-US"/>
        </w:rPr>
        <w:t>.2022 № 28</w:t>
      </w:r>
      <w:r w:rsidR="00470E90">
        <w:rPr>
          <w:sz w:val="24"/>
          <w:szCs w:val="24"/>
          <w:lang w:eastAsia="en-US"/>
        </w:rPr>
        <w:t>.</w:t>
      </w:r>
    </w:p>
    <w:p w:rsidR="00A76E53" w:rsidRPr="00D57380" w:rsidRDefault="00A76E53" w:rsidP="001C5AE1">
      <w:pPr>
        <w:widowControl/>
        <w:suppressAutoHyphens/>
        <w:autoSpaceDE/>
        <w:adjustRightInd/>
        <w:jc w:val="both"/>
        <w:rPr>
          <w:b/>
          <w:bCs/>
          <w:sz w:val="24"/>
          <w:szCs w:val="24"/>
        </w:rPr>
      </w:pPr>
      <w:r w:rsidRPr="00D5738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06624F">
        <w:rPr>
          <w:b/>
          <w:sz w:val="24"/>
          <w:szCs w:val="24"/>
        </w:rPr>
        <w:t>Б1.</w:t>
      </w:r>
      <w:r w:rsidR="0006624F" w:rsidRPr="0006624F">
        <w:rPr>
          <w:b/>
          <w:sz w:val="24"/>
          <w:szCs w:val="24"/>
        </w:rPr>
        <w:t>В</w:t>
      </w:r>
      <w:r w:rsidR="00833319" w:rsidRPr="0006624F">
        <w:rPr>
          <w:b/>
          <w:sz w:val="24"/>
          <w:szCs w:val="24"/>
        </w:rPr>
        <w:t>.</w:t>
      </w:r>
      <w:r w:rsidR="0006624F" w:rsidRPr="0006624F">
        <w:rPr>
          <w:b/>
          <w:sz w:val="24"/>
          <w:szCs w:val="24"/>
        </w:rPr>
        <w:t>03</w:t>
      </w:r>
      <w:r w:rsidR="007A3669" w:rsidRPr="0006624F">
        <w:rPr>
          <w:b/>
          <w:sz w:val="24"/>
          <w:szCs w:val="24"/>
        </w:rPr>
        <w:t>42.03.02 «Журналистика</w:t>
      </w:r>
      <w:r w:rsidR="000B40A9" w:rsidRPr="0006624F">
        <w:rPr>
          <w:b/>
          <w:sz w:val="24"/>
          <w:szCs w:val="24"/>
        </w:rPr>
        <w:t>»</w:t>
      </w:r>
      <w:r w:rsidR="000B40A9" w:rsidRPr="00D57380">
        <w:rPr>
          <w:b/>
          <w:sz w:val="24"/>
          <w:szCs w:val="24"/>
        </w:rPr>
        <w:t xml:space="preserve"> в</w:t>
      </w:r>
      <w:r w:rsidRPr="00D57380">
        <w:rPr>
          <w:b/>
          <w:sz w:val="24"/>
          <w:szCs w:val="24"/>
        </w:rPr>
        <w:t xml:space="preserve"> тече</w:t>
      </w:r>
      <w:r w:rsidR="00FE69B7">
        <w:rPr>
          <w:b/>
          <w:sz w:val="24"/>
          <w:szCs w:val="24"/>
        </w:rPr>
        <w:t xml:space="preserve">ние </w:t>
      </w:r>
      <w:r w:rsidR="00357B1E" w:rsidRPr="00B8425E">
        <w:rPr>
          <w:b/>
          <w:sz w:val="24"/>
          <w:szCs w:val="24"/>
        </w:rPr>
        <w:t>202</w:t>
      </w:r>
      <w:r w:rsidR="001520AF">
        <w:rPr>
          <w:b/>
          <w:sz w:val="24"/>
          <w:szCs w:val="24"/>
        </w:rPr>
        <w:t>2</w:t>
      </w:r>
      <w:r w:rsidR="00357B1E" w:rsidRPr="00B8425E">
        <w:rPr>
          <w:b/>
          <w:sz w:val="24"/>
          <w:szCs w:val="24"/>
        </w:rPr>
        <w:t>/202</w:t>
      </w:r>
      <w:r w:rsidR="001520AF">
        <w:rPr>
          <w:b/>
          <w:sz w:val="24"/>
          <w:szCs w:val="24"/>
        </w:rPr>
        <w:t>3</w:t>
      </w:r>
      <w:r w:rsidR="00357B1E" w:rsidRPr="00D04B33">
        <w:rPr>
          <w:b/>
          <w:sz w:val="24"/>
          <w:szCs w:val="24"/>
        </w:rPr>
        <w:t>учебного года:</w:t>
      </w:r>
    </w:p>
    <w:p w:rsidR="00D63F34" w:rsidRPr="00CB670C" w:rsidRDefault="00F12392" w:rsidP="00D63F34">
      <w:pPr>
        <w:widowControl/>
        <w:suppressAutoHyphens/>
        <w:autoSpaceDE/>
        <w:adjustRightInd/>
        <w:jc w:val="both"/>
        <w:rPr>
          <w:rFonts w:eastAsia="Courier New"/>
          <w:sz w:val="24"/>
          <w:szCs w:val="24"/>
          <w:lang w:bidi="ru-RU"/>
        </w:rPr>
      </w:pPr>
      <w:r w:rsidRPr="00D5738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00E92" w:rsidRPr="00D57380">
        <w:rPr>
          <w:b/>
          <w:sz w:val="24"/>
          <w:szCs w:val="24"/>
        </w:rPr>
        <w:t xml:space="preserve">42.03.02 Журналистика </w:t>
      </w:r>
      <w:r w:rsidRPr="00D57380">
        <w:rPr>
          <w:sz w:val="24"/>
          <w:szCs w:val="24"/>
        </w:rPr>
        <w:t xml:space="preserve">(уровень бакалавриата), направленность (профиль) программы </w:t>
      </w:r>
      <w:r w:rsidRPr="00D57380">
        <w:rPr>
          <w:rFonts w:eastAsia="Courier New"/>
          <w:b/>
          <w:sz w:val="24"/>
          <w:szCs w:val="24"/>
          <w:lang w:bidi="ru-RU"/>
        </w:rPr>
        <w:t>«</w:t>
      </w:r>
      <w:r w:rsidR="00800E92" w:rsidRPr="00D57380">
        <w:rPr>
          <w:b/>
          <w:sz w:val="24"/>
          <w:szCs w:val="24"/>
        </w:rPr>
        <w:t>Общий профиль</w:t>
      </w:r>
      <w:r w:rsidRPr="00D57380">
        <w:rPr>
          <w:rFonts w:eastAsia="Courier New"/>
          <w:b/>
          <w:sz w:val="24"/>
          <w:szCs w:val="24"/>
          <w:lang w:bidi="ru-RU"/>
        </w:rPr>
        <w:t>»</w:t>
      </w:r>
      <w:r w:rsidRPr="00D57380">
        <w:rPr>
          <w:sz w:val="24"/>
          <w:szCs w:val="24"/>
        </w:rPr>
        <w:t xml:space="preserve">; </w:t>
      </w:r>
      <w:r w:rsidRPr="00D543E1">
        <w:rPr>
          <w:sz w:val="24"/>
          <w:szCs w:val="24"/>
        </w:rPr>
        <w:t xml:space="preserve">вид учебной деятельности – программа </w:t>
      </w:r>
      <w:r w:rsidR="0006624F" w:rsidRPr="00D543E1">
        <w:rPr>
          <w:sz w:val="24"/>
          <w:szCs w:val="24"/>
        </w:rPr>
        <w:t>академического</w:t>
      </w:r>
      <w:r w:rsidRPr="00D543E1">
        <w:rPr>
          <w:sz w:val="24"/>
          <w:szCs w:val="24"/>
        </w:rPr>
        <w:t xml:space="preserve"> бакалавриата; виды профессиональной деятельности: </w:t>
      </w:r>
      <w:r w:rsidR="00D63F34" w:rsidRPr="00285342">
        <w:rPr>
          <w:sz w:val="24"/>
          <w:szCs w:val="28"/>
        </w:rPr>
        <w:t>журналистская авторская (основной)</w:t>
      </w:r>
      <w:r w:rsidR="00D63F34">
        <w:rPr>
          <w:sz w:val="24"/>
          <w:szCs w:val="28"/>
        </w:rPr>
        <w:t xml:space="preserve">, редакторская, организационно-управленческая, </w:t>
      </w:r>
      <w:r w:rsidR="00D63F34" w:rsidRPr="00285342">
        <w:rPr>
          <w:sz w:val="24"/>
          <w:szCs w:val="28"/>
        </w:rPr>
        <w:t>социально-организаторская</w:t>
      </w:r>
      <w:r w:rsidR="00D63F34">
        <w:rPr>
          <w:sz w:val="24"/>
          <w:szCs w:val="28"/>
        </w:rPr>
        <w:t>, производственно-технологическая</w:t>
      </w:r>
    </w:p>
    <w:p w:rsidR="00A76E53" w:rsidRPr="00D57380" w:rsidRDefault="00F12392" w:rsidP="0008028A">
      <w:pPr>
        <w:jc w:val="both"/>
        <w:rPr>
          <w:sz w:val="24"/>
          <w:szCs w:val="24"/>
        </w:rPr>
      </w:pPr>
      <w:r w:rsidRPr="00D5738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57380">
        <w:rPr>
          <w:b/>
          <w:sz w:val="24"/>
          <w:szCs w:val="24"/>
        </w:rPr>
        <w:t>«</w:t>
      </w:r>
      <w:r w:rsidR="007A3669" w:rsidRPr="00D57380">
        <w:rPr>
          <w:b/>
          <w:sz w:val="24"/>
          <w:szCs w:val="24"/>
        </w:rPr>
        <w:t>Информационные технологии в журналистике</w:t>
      </w:r>
      <w:r w:rsidR="00833319" w:rsidRPr="00D57380">
        <w:rPr>
          <w:b/>
          <w:sz w:val="24"/>
          <w:szCs w:val="24"/>
        </w:rPr>
        <w:t>»</w:t>
      </w:r>
      <w:r w:rsidR="00A76E53" w:rsidRPr="00D57380">
        <w:rPr>
          <w:sz w:val="24"/>
          <w:szCs w:val="24"/>
        </w:rPr>
        <w:t>в тече</w:t>
      </w:r>
      <w:r w:rsidR="00D63F34">
        <w:rPr>
          <w:sz w:val="24"/>
          <w:szCs w:val="24"/>
        </w:rPr>
        <w:t xml:space="preserve">ние </w:t>
      </w:r>
      <w:r w:rsidR="00357B1E" w:rsidRPr="00357B1E">
        <w:rPr>
          <w:sz w:val="24"/>
          <w:szCs w:val="24"/>
        </w:rPr>
        <w:t>202</w:t>
      </w:r>
      <w:r w:rsidR="001520AF">
        <w:rPr>
          <w:sz w:val="24"/>
          <w:szCs w:val="24"/>
        </w:rPr>
        <w:t>2</w:t>
      </w:r>
      <w:r w:rsidR="00357B1E" w:rsidRPr="00357B1E">
        <w:rPr>
          <w:sz w:val="24"/>
          <w:szCs w:val="24"/>
        </w:rPr>
        <w:t>/202</w:t>
      </w:r>
      <w:r w:rsidR="001520AF">
        <w:rPr>
          <w:sz w:val="24"/>
          <w:szCs w:val="24"/>
        </w:rPr>
        <w:t>3</w:t>
      </w:r>
      <w:r w:rsidR="00357B1E" w:rsidRPr="00357B1E">
        <w:rPr>
          <w:sz w:val="24"/>
          <w:szCs w:val="24"/>
        </w:rPr>
        <w:t xml:space="preserve"> учебного года</w:t>
      </w:r>
      <w:r w:rsidR="00357B1E">
        <w:rPr>
          <w:sz w:val="24"/>
          <w:szCs w:val="24"/>
        </w:rPr>
        <w:t>.</w:t>
      </w:r>
    </w:p>
    <w:p w:rsidR="002933E5" w:rsidRPr="00D57380" w:rsidRDefault="002933E5" w:rsidP="009F4070">
      <w:pPr>
        <w:suppressAutoHyphens/>
        <w:jc w:val="both"/>
        <w:rPr>
          <w:sz w:val="24"/>
          <w:szCs w:val="24"/>
        </w:rPr>
      </w:pPr>
    </w:p>
    <w:p w:rsidR="00BB70FB" w:rsidRPr="00D57380" w:rsidRDefault="007F4B97" w:rsidP="00520561">
      <w:pPr>
        <w:pStyle w:val="a4"/>
        <w:numPr>
          <w:ilvl w:val="0"/>
          <w:numId w:val="2"/>
        </w:numPr>
        <w:spacing w:after="0" w:line="240" w:lineRule="auto"/>
        <w:ind w:hanging="502"/>
        <w:jc w:val="both"/>
        <w:rPr>
          <w:rFonts w:ascii="Times New Roman" w:hAnsi="Times New Roman"/>
          <w:sz w:val="24"/>
          <w:szCs w:val="24"/>
        </w:rPr>
      </w:pPr>
      <w:r w:rsidRPr="00D57380">
        <w:rPr>
          <w:rFonts w:ascii="Times New Roman" w:hAnsi="Times New Roman"/>
          <w:b/>
          <w:sz w:val="24"/>
          <w:szCs w:val="24"/>
        </w:rPr>
        <w:t>Наименование дисциплины:</w:t>
      </w:r>
      <w:r w:rsidR="00800E92" w:rsidRPr="00D57380">
        <w:rPr>
          <w:rFonts w:ascii="Times New Roman" w:hAnsi="Times New Roman"/>
          <w:b/>
          <w:bCs/>
          <w:sz w:val="24"/>
          <w:szCs w:val="24"/>
        </w:rPr>
        <w:t xml:space="preserve">Б1.В.03 </w:t>
      </w:r>
      <w:r w:rsidR="00833319" w:rsidRPr="00D57380">
        <w:rPr>
          <w:rFonts w:ascii="Times New Roman" w:hAnsi="Times New Roman"/>
          <w:b/>
          <w:sz w:val="24"/>
          <w:szCs w:val="24"/>
        </w:rPr>
        <w:t>«</w:t>
      </w:r>
      <w:r w:rsidR="00800E92" w:rsidRPr="00D57380">
        <w:rPr>
          <w:rFonts w:ascii="Times New Roman" w:hAnsi="Times New Roman"/>
          <w:b/>
          <w:sz w:val="24"/>
          <w:szCs w:val="24"/>
        </w:rPr>
        <w:t>Информационные технологии в журналистике</w:t>
      </w:r>
      <w:r w:rsidR="00833319" w:rsidRPr="00D57380">
        <w:rPr>
          <w:rFonts w:ascii="Times New Roman" w:hAnsi="Times New Roman"/>
          <w:b/>
          <w:sz w:val="24"/>
          <w:szCs w:val="24"/>
        </w:rPr>
        <w:t>»</w:t>
      </w:r>
    </w:p>
    <w:p w:rsidR="007F4B97" w:rsidRPr="00D57380" w:rsidRDefault="007F4B97" w:rsidP="00520561">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5738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6624F" w:rsidRPr="005C3F99" w:rsidRDefault="002B6C87" w:rsidP="0006624F">
      <w:pPr>
        <w:widowControl/>
        <w:tabs>
          <w:tab w:val="left" w:pos="708"/>
        </w:tabs>
        <w:autoSpaceDE/>
        <w:adjustRightInd/>
        <w:jc w:val="both"/>
        <w:rPr>
          <w:rFonts w:eastAsia="Calibri"/>
          <w:sz w:val="24"/>
          <w:szCs w:val="24"/>
          <w:lang w:eastAsia="en-US"/>
        </w:rPr>
      </w:pPr>
      <w:r w:rsidRPr="00D57380">
        <w:rPr>
          <w:rFonts w:eastAsia="Calibri"/>
          <w:lang w:eastAsia="en-US"/>
        </w:rPr>
        <w:tab/>
      </w:r>
      <w:r w:rsidR="00F12392" w:rsidRPr="00D57380">
        <w:rPr>
          <w:rFonts w:eastAsia="Calibri"/>
          <w:sz w:val="24"/>
          <w:szCs w:val="24"/>
        </w:rPr>
        <w:t xml:space="preserve">В соответствии с требованиями Федерального государственного образовательного стандарта </w:t>
      </w:r>
      <w:r w:rsidR="00F12392" w:rsidRPr="0006624F">
        <w:rPr>
          <w:rFonts w:eastAsia="Calibri"/>
          <w:sz w:val="24"/>
          <w:szCs w:val="24"/>
          <w:lang w:eastAsia="en-US"/>
        </w:rPr>
        <w:t xml:space="preserve">высшего образования по направлению подготовки </w:t>
      </w:r>
      <w:r w:rsidR="00CB7A56" w:rsidRPr="002061FC">
        <w:rPr>
          <w:sz w:val="22"/>
          <w:szCs w:val="22"/>
        </w:rPr>
        <w:t>42.03.02 Журналистика (уровень бакалавриата), утвержденного П</w:t>
      </w:r>
      <w:r w:rsidR="00D63F34">
        <w:rPr>
          <w:sz w:val="22"/>
          <w:szCs w:val="22"/>
        </w:rPr>
        <w:t>риказом Минобрнауки России от 07.08</w:t>
      </w:r>
      <w:r w:rsidR="00CB7A56" w:rsidRPr="002061FC">
        <w:rPr>
          <w:sz w:val="22"/>
          <w:szCs w:val="22"/>
        </w:rPr>
        <w:t>.2014 N 951 (зарегистрирован в Минюсте России 25.08.2014 № 33777)</w:t>
      </w:r>
      <w:r w:rsidR="00F12392" w:rsidRPr="0006624F">
        <w:rPr>
          <w:rFonts w:eastAsia="Calibri"/>
          <w:sz w:val="24"/>
          <w:szCs w:val="24"/>
          <w:lang w:eastAsia="en-US"/>
        </w:rPr>
        <w:t xml:space="preserve">, </w:t>
      </w:r>
      <w:r w:rsidR="0006624F" w:rsidRPr="005C3F99">
        <w:rPr>
          <w:rFonts w:eastAsia="Calibri"/>
          <w:sz w:val="24"/>
          <w:szCs w:val="24"/>
          <w:lang w:eastAsia="en-US"/>
        </w:rPr>
        <w:t>при разработке основной профессиональной образовательной программы (</w:t>
      </w:r>
      <w:r w:rsidR="0006624F" w:rsidRPr="005C3F99">
        <w:rPr>
          <w:rFonts w:eastAsia="Calibri"/>
          <w:i/>
          <w:sz w:val="24"/>
          <w:szCs w:val="24"/>
          <w:lang w:eastAsia="en-US"/>
        </w:rPr>
        <w:t>далее - ОПОП</w:t>
      </w:r>
      <w:r w:rsidR="0006624F" w:rsidRPr="005C3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57380" w:rsidRDefault="00BB6C9A" w:rsidP="0006624F">
      <w:pPr>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sz w:val="24"/>
          <w:szCs w:val="24"/>
          <w:lang w:eastAsia="en-US"/>
        </w:rPr>
      </w:pPr>
      <w:r w:rsidRPr="00D57380">
        <w:rPr>
          <w:rFonts w:eastAsia="Calibri"/>
          <w:sz w:val="24"/>
          <w:szCs w:val="24"/>
          <w:lang w:eastAsia="en-US"/>
        </w:rPr>
        <w:t xml:space="preserve">Процесс изучения дисциплины </w:t>
      </w:r>
      <w:r w:rsidR="00F44485" w:rsidRPr="00D57380">
        <w:rPr>
          <w:b/>
          <w:sz w:val="24"/>
          <w:szCs w:val="24"/>
        </w:rPr>
        <w:t>«</w:t>
      </w:r>
      <w:r w:rsidR="00800E92" w:rsidRPr="00D57380">
        <w:rPr>
          <w:b/>
          <w:sz w:val="24"/>
          <w:szCs w:val="24"/>
        </w:rPr>
        <w:t>Информационные технологии в журналистике</w:t>
      </w:r>
      <w:r w:rsidR="00F44485" w:rsidRPr="00D57380">
        <w:rPr>
          <w:b/>
          <w:sz w:val="24"/>
          <w:szCs w:val="24"/>
        </w:rPr>
        <w:t xml:space="preserve">» </w:t>
      </w:r>
      <w:r w:rsidRPr="00D57380">
        <w:rPr>
          <w:rFonts w:eastAsia="Calibri"/>
          <w:sz w:val="24"/>
          <w:szCs w:val="24"/>
          <w:lang w:eastAsia="en-US"/>
        </w:rPr>
        <w:t xml:space="preserve">направлен на формирование следующих компетенций: </w:t>
      </w:r>
    </w:p>
    <w:p w:rsidR="009A46EB" w:rsidRPr="00D57380" w:rsidRDefault="009A46E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A46EB" w:rsidRPr="003C3F9F" w:rsidTr="003C3F9F">
        <w:tc>
          <w:tcPr>
            <w:tcW w:w="3190" w:type="dxa"/>
          </w:tcPr>
          <w:p w:rsidR="009A46EB" w:rsidRPr="003C3F9F" w:rsidRDefault="009A46EB" w:rsidP="003C3F9F">
            <w:pPr>
              <w:jc w:val="both"/>
              <w:rPr>
                <w:sz w:val="24"/>
                <w:szCs w:val="24"/>
              </w:rPr>
            </w:pPr>
            <w:r>
              <w:rPr>
                <w:rStyle w:val="fontstyle01"/>
              </w:rPr>
              <w:t>Результаты освоения</w:t>
            </w:r>
            <w:r w:rsidRPr="003C3F9F">
              <w:rPr>
                <w:rFonts w:ascii="TimesNewRomanPSMT" w:hAnsi="TimesNewRomanPSMT"/>
                <w:color w:val="000000"/>
              </w:rPr>
              <w:br/>
            </w:r>
            <w:r>
              <w:rPr>
                <w:rStyle w:val="fontstyle01"/>
              </w:rPr>
              <w:t>ОПОП (содержание</w:t>
            </w:r>
            <w:r w:rsidRPr="003C3F9F">
              <w:rPr>
                <w:rFonts w:ascii="TimesNewRomanPSMT" w:hAnsi="TimesNewRomanPSMT"/>
                <w:color w:val="000000"/>
              </w:rPr>
              <w:br/>
            </w:r>
            <w:r>
              <w:rPr>
                <w:rStyle w:val="fontstyle01"/>
              </w:rPr>
              <w:t>компетенции)</w:t>
            </w:r>
          </w:p>
          <w:p w:rsidR="009A46EB" w:rsidRPr="003C3F9F" w:rsidRDefault="009A46EB" w:rsidP="003C3F9F">
            <w:pPr>
              <w:widowControl/>
              <w:tabs>
                <w:tab w:val="left" w:pos="708"/>
              </w:tabs>
              <w:autoSpaceDE/>
              <w:adjustRightInd/>
              <w:jc w:val="both"/>
              <w:rPr>
                <w:rFonts w:eastAsia="Calibri"/>
                <w:sz w:val="24"/>
                <w:szCs w:val="24"/>
                <w:lang w:eastAsia="en-US"/>
              </w:rPr>
            </w:pPr>
          </w:p>
        </w:tc>
        <w:tc>
          <w:tcPr>
            <w:tcW w:w="3190" w:type="dxa"/>
          </w:tcPr>
          <w:p w:rsidR="009A46EB" w:rsidRPr="003C3F9F" w:rsidRDefault="009A46EB" w:rsidP="003C3F9F">
            <w:pPr>
              <w:widowControl/>
              <w:tabs>
                <w:tab w:val="left" w:pos="708"/>
              </w:tabs>
              <w:autoSpaceDE/>
              <w:adjustRightInd/>
              <w:jc w:val="both"/>
              <w:rPr>
                <w:rFonts w:eastAsia="Calibri"/>
                <w:sz w:val="24"/>
                <w:szCs w:val="24"/>
                <w:lang w:eastAsia="en-US"/>
              </w:rPr>
            </w:pPr>
            <w:r w:rsidRPr="003C3F9F">
              <w:rPr>
                <w:rFonts w:eastAsia="Calibri"/>
                <w:sz w:val="24"/>
                <w:szCs w:val="24"/>
                <w:lang w:eastAsia="en-US"/>
              </w:rPr>
              <w:t>Код компетенции</w:t>
            </w:r>
          </w:p>
        </w:tc>
        <w:tc>
          <w:tcPr>
            <w:tcW w:w="3191" w:type="dxa"/>
          </w:tcPr>
          <w:p w:rsidR="009A46EB" w:rsidRPr="003C3F9F" w:rsidRDefault="009A46EB" w:rsidP="003C3F9F">
            <w:pPr>
              <w:widowControl/>
              <w:tabs>
                <w:tab w:val="left" w:pos="708"/>
              </w:tabs>
              <w:autoSpaceDE/>
              <w:adjustRightInd/>
              <w:jc w:val="both"/>
              <w:rPr>
                <w:rFonts w:eastAsia="Calibri"/>
                <w:sz w:val="24"/>
                <w:szCs w:val="24"/>
                <w:lang w:eastAsia="en-US"/>
              </w:rPr>
            </w:pPr>
            <w:r w:rsidRPr="003C3F9F">
              <w:rPr>
                <w:rFonts w:eastAsia="Calibri"/>
                <w:sz w:val="24"/>
                <w:szCs w:val="24"/>
                <w:lang w:eastAsia="en-US"/>
              </w:rPr>
              <w:t>Перечень планируемых результатов обучения по дисциплине</w:t>
            </w:r>
          </w:p>
        </w:tc>
      </w:tr>
      <w:tr w:rsidR="009A46EB" w:rsidRPr="003C3F9F" w:rsidTr="003C3F9F">
        <w:tc>
          <w:tcPr>
            <w:tcW w:w="3190" w:type="dxa"/>
          </w:tcPr>
          <w:p w:rsidR="009A46EB" w:rsidRDefault="006B26BB" w:rsidP="003C3F9F">
            <w:pPr>
              <w:jc w:val="both"/>
              <w:rPr>
                <w:rStyle w:val="fontstyle01"/>
              </w:rPr>
            </w:pPr>
            <w:r w:rsidRPr="006B26BB">
              <w:rPr>
                <w:rStyle w:val="fontstyle01"/>
              </w:rPr>
              <w:t xml:space="preserve">способностью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 </w:t>
            </w:r>
          </w:p>
        </w:tc>
        <w:tc>
          <w:tcPr>
            <w:tcW w:w="3190" w:type="dxa"/>
          </w:tcPr>
          <w:p w:rsidR="009A46EB" w:rsidRPr="003C3F9F" w:rsidRDefault="008B56D2" w:rsidP="003C3F9F">
            <w:pPr>
              <w:widowControl/>
              <w:tabs>
                <w:tab w:val="left" w:pos="708"/>
              </w:tabs>
              <w:autoSpaceDE/>
              <w:adjustRightInd/>
              <w:jc w:val="center"/>
              <w:rPr>
                <w:rFonts w:eastAsia="Calibri"/>
                <w:sz w:val="24"/>
                <w:szCs w:val="24"/>
                <w:lang w:eastAsia="en-US"/>
              </w:rPr>
            </w:pPr>
            <w:r w:rsidRPr="003C3F9F">
              <w:rPr>
                <w:rFonts w:eastAsia="Calibri"/>
                <w:sz w:val="24"/>
                <w:szCs w:val="24"/>
                <w:lang w:eastAsia="en-US"/>
              </w:rPr>
              <w:t>ОПК-13</w:t>
            </w:r>
          </w:p>
        </w:tc>
        <w:tc>
          <w:tcPr>
            <w:tcW w:w="3191" w:type="dxa"/>
          </w:tcPr>
          <w:p w:rsidR="009A46EB" w:rsidRPr="003C3F9F" w:rsidRDefault="008B56D2" w:rsidP="003C3F9F">
            <w:pPr>
              <w:widowControl/>
              <w:tabs>
                <w:tab w:val="left" w:pos="708"/>
              </w:tabs>
              <w:autoSpaceDE/>
              <w:adjustRightInd/>
              <w:rPr>
                <w:rFonts w:eastAsia="Calibri"/>
                <w:i/>
                <w:sz w:val="24"/>
                <w:szCs w:val="24"/>
                <w:lang w:eastAsia="en-US"/>
              </w:rPr>
            </w:pPr>
            <w:r w:rsidRPr="003C3F9F">
              <w:rPr>
                <w:rFonts w:eastAsia="Calibri"/>
                <w:i/>
                <w:sz w:val="24"/>
                <w:szCs w:val="24"/>
                <w:lang w:eastAsia="en-US"/>
              </w:rPr>
              <w:t>Знать:</w:t>
            </w:r>
          </w:p>
          <w:p w:rsidR="008B56D2" w:rsidRPr="003C3F9F" w:rsidRDefault="008B56D2" w:rsidP="003C3F9F">
            <w:pPr>
              <w:widowControl/>
              <w:numPr>
                <w:ilvl w:val="0"/>
                <w:numId w:val="14"/>
              </w:numPr>
              <w:tabs>
                <w:tab w:val="left" w:pos="708"/>
              </w:tabs>
              <w:autoSpaceDE/>
              <w:adjustRightInd/>
              <w:rPr>
                <w:rFonts w:eastAsia="Calibri"/>
                <w:sz w:val="24"/>
                <w:szCs w:val="24"/>
                <w:lang w:eastAsia="en-US"/>
              </w:rPr>
            </w:pPr>
            <w:r w:rsidRPr="003C3F9F">
              <w:rPr>
                <w:rFonts w:eastAsia="Calibri"/>
                <w:sz w:val="24"/>
                <w:szCs w:val="24"/>
                <w:lang w:eastAsia="en-US"/>
              </w:rPr>
              <w:t>принципы работы журналиста с источниками информации;</w:t>
            </w:r>
          </w:p>
          <w:p w:rsidR="008B56D2" w:rsidRPr="003C3F9F" w:rsidRDefault="008B56D2" w:rsidP="003C3F9F">
            <w:pPr>
              <w:widowControl/>
              <w:numPr>
                <w:ilvl w:val="0"/>
                <w:numId w:val="14"/>
              </w:numPr>
              <w:tabs>
                <w:tab w:val="left" w:pos="708"/>
              </w:tabs>
              <w:autoSpaceDE/>
              <w:adjustRightInd/>
              <w:rPr>
                <w:rFonts w:eastAsia="Calibri"/>
                <w:sz w:val="24"/>
                <w:szCs w:val="24"/>
                <w:lang w:eastAsia="en-US"/>
              </w:rPr>
            </w:pPr>
            <w:r w:rsidRPr="003C3F9F">
              <w:rPr>
                <w:rFonts w:eastAsia="Calibri"/>
                <w:sz w:val="24"/>
                <w:szCs w:val="24"/>
                <w:lang w:eastAsia="en-US"/>
              </w:rPr>
              <w:t>методы сбора информации, её селекции, проверки и анализа..</w:t>
            </w:r>
          </w:p>
          <w:p w:rsidR="008B56D2" w:rsidRPr="003C3F9F" w:rsidRDefault="008B56D2" w:rsidP="003C3F9F">
            <w:pPr>
              <w:widowControl/>
              <w:tabs>
                <w:tab w:val="left" w:pos="708"/>
              </w:tabs>
              <w:autoSpaceDE/>
              <w:adjustRightInd/>
              <w:rPr>
                <w:rFonts w:eastAsia="Calibri"/>
                <w:i/>
                <w:sz w:val="24"/>
                <w:szCs w:val="24"/>
                <w:lang w:eastAsia="en-US"/>
              </w:rPr>
            </w:pPr>
            <w:r w:rsidRPr="003C3F9F">
              <w:rPr>
                <w:rFonts w:eastAsia="Calibri"/>
                <w:i/>
                <w:sz w:val="24"/>
                <w:szCs w:val="24"/>
                <w:lang w:eastAsia="en-US"/>
              </w:rPr>
              <w:t xml:space="preserve">Уметь: </w:t>
            </w:r>
          </w:p>
          <w:p w:rsidR="008B56D2" w:rsidRPr="003C3F9F" w:rsidRDefault="008B56D2" w:rsidP="003C3F9F">
            <w:pPr>
              <w:widowControl/>
              <w:numPr>
                <w:ilvl w:val="0"/>
                <w:numId w:val="15"/>
              </w:numPr>
              <w:tabs>
                <w:tab w:val="left" w:pos="708"/>
              </w:tabs>
              <w:autoSpaceDE/>
              <w:adjustRightInd/>
              <w:rPr>
                <w:rFonts w:eastAsia="Calibri"/>
                <w:i/>
                <w:sz w:val="24"/>
                <w:szCs w:val="24"/>
                <w:lang w:eastAsia="en-US"/>
              </w:rPr>
            </w:pPr>
            <w:r w:rsidRPr="003C3F9F">
              <w:rPr>
                <w:rFonts w:eastAsia="Calibri"/>
                <w:sz w:val="24"/>
                <w:szCs w:val="24"/>
                <w:lang w:eastAsia="en-US"/>
              </w:rPr>
              <w:t>работать с источниками информации;</w:t>
            </w:r>
          </w:p>
          <w:p w:rsidR="008B56D2" w:rsidRPr="003C3F9F" w:rsidRDefault="008B56D2" w:rsidP="003C3F9F">
            <w:pPr>
              <w:widowControl/>
              <w:numPr>
                <w:ilvl w:val="0"/>
                <w:numId w:val="15"/>
              </w:numPr>
              <w:tabs>
                <w:tab w:val="left" w:pos="708"/>
              </w:tabs>
              <w:autoSpaceDE/>
              <w:adjustRightInd/>
              <w:rPr>
                <w:rFonts w:eastAsia="Calibri"/>
                <w:i/>
                <w:sz w:val="24"/>
                <w:szCs w:val="24"/>
                <w:lang w:eastAsia="en-US"/>
              </w:rPr>
            </w:pPr>
            <w:r w:rsidRPr="003C3F9F">
              <w:rPr>
                <w:rFonts w:eastAsia="Calibri"/>
                <w:sz w:val="24"/>
                <w:szCs w:val="24"/>
                <w:lang w:eastAsia="en-US"/>
              </w:rPr>
              <w:t>и</w:t>
            </w:r>
            <w:r w:rsidR="003E707E" w:rsidRPr="003C3F9F">
              <w:rPr>
                <w:rFonts w:eastAsia="Calibri"/>
                <w:sz w:val="24"/>
                <w:szCs w:val="24"/>
                <w:lang w:eastAsia="en-US"/>
              </w:rPr>
              <w:t>споль</w:t>
            </w:r>
            <w:r w:rsidRPr="003C3F9F">
              <w:rPr>
                <w:rFonts w:eastAsia="Calibri"/>
                <w:sz w:val="24"/>
                <w:szCs w:val="24"/>
                <w:lang w:eastAsia="en-US"/>
              </w:rPr>
              <w:t xml:space="preserve">зовать </w:t>
            </w:r>
            <w:r w:rsidR="003E707E" w:rsidRPr="003C3F9F">
              <w:rPr>
                <w:rFonts w:eastAsia="Calibri"/>
                <w:sz w:val="24"/>
                <w:szCs w:val="24"/>
                <w:lang w:eastAsia="en-US"/>
              </w:rPr>
              <w:t xml:space="preserve">возможности </w:t>
            </w:r>
            <w:r w:rsidR="003E707E" w:rsidRPr="003C3F9F">
              <w:rPr>
                <w:rFonts w:eastAsia="Calibri"/>
                <w:sz w:val="24"/>
                <w:szCs w:val="24"/>
                <w:lang w:eastAsia="en-US"/>
              </w:rPr>
              <w:lastRenderedPageBreak/>
              <w:t>электронных баз данных.</w:t>
            </w:r>
          </w:p>
          <w:p w:rsidR="003E707E" w:rsidRPr="003C3F9F" w:rsidRDefault="003E707E" w:rsidP="003C3F9F">
            <w:pPr>
              <w:widowControl/>
              <w:tabs>
                <w:tab w:val="left" w:pos="708"/>
              </w:tabs>
              <w:autoSpaceDE/>
              <w:adjustRightInd/>
              <w:ind w:left="50"/>
              <w:rPr>
                <w:rFonts w:eastAsia="Calibri"/>
                <w:i/>
                <w:sz w:val="24"/>
                <w:szCs w:val="24"/>
                <w:lang w:eastAsia="en-US"/>
              </w:rPr>
            </w:pPr>
            <w:r w:rsidRPr="003C3F9F">
              <w:rPr>
                <w:rFonts w:eastAsia="Calibri"/>
                <w:i/>
                <w:sz w:val="24"/>
                <w:szCs w:val="24"/>
                <w:lang w:eastAsia="en-US"/>
              </w:rPr>
              <w:t>Владеть</w:t>
            </w:r>
          </w:p>
          <w:p w:rsidR="003E707E" w:rsidRPr="003C3F9F" w:rsidRDefault="003E707E" w:rsidP="003C3F9F">
            <w:pPr>
              <w:widowControl/>
              <w:numPr>
                <w:ilvl w:val="0"/>
                <w:numId w:val="16"/>
              </w:numPr>
              <w:tabs>
                <w:tab w:val="left" w:pos="708"/>
              </w:tabs>
              <w:autoSpaceDE/>
              <w:adjustRightInd/>
              <w:rPr>
                <w:rFonts w:eastAsia="Calibri"/>
                <w:sz w:val="24"/>
                <w:szCs w:val="24"/>
                <w:lang w:eastAsia="en-US"/>
              </w:rPr>
            </w:pPr>
            <w:r w:rsidRPr="003C3F9F">
              <w:rPr>
                <w:rFonts w:eastAsia="Calibri"/>
                <w:sz w:val="24"/>
                <w:szCs w:val="24"/>
                <w:lang w:eastAsia="en-US"/>
              </w:rPr>
              <w:t>навыками использования методов сбора информации, её селекции, проверки и анализа;</w:t>
            </w:r>
          </w:p>
          <w:p w:rsidR="003E707E" w:rsidRPr="003C3F9F" w:rsidRDefault="003E707E" w:rsidP="003C3F9F">
            <w:pPr>
              <w:widowControl/>
              <w:numPr>
                <w:ilvl w:val="0"/>
                <w:numId w:val="16"/>
              </w:numPr>
              <w:tabs>
                <w:tab w:val="left" w:pos="708"/>
              </w:tabs>
              <w:autoSpaceDE/>
              <w:adjustRightInd/>
              <w:rPr>
                <w:rFonts w:eastAsia="Calibri"/>
                <w:sz w:val="24"/>
                <w:szCs w:val="24"/>
                <w:lang w:eastAsia="en-US"/>
              </w:rPr>
            </w:pPr>
            <w:r w:rsidRPr="003C3F9F">
              <w:rPr>
                <w:rFonts w:eastAsia="Calibri"/>
                <w:sz w:val="24"/>
                <w:szCs w:val="24"/>
                <w:lang w:eastAsia="en-US"/>
              </w:rPr>
              <w:t>принципами работы с источниками информации</w:t>
            </w:r>
          </w:p>
        </w:tc>
      </w:tr>
      <w:tr w:rsidR="003E707E" w:rsidRPr="003C3F9F" w:rsidTr="003C3F9F">
        <w:tc>
          <w:tcPr>
            <w:tcW w:w="3190" w:type="dxa"/>
          </w:tcPr>
          <w:p w:rsidR="003E707E" w:rsidRPr="003C3F9F" w:rsidRDefault="003E707E" w:rsidP="003C3F9F">
            <w:pPr>
              <w:jc w:val="both"/>
              <w:rPr>
                <w:sz w:val="24"/>
                <w:szCs w:val="24"/>
              </w:rPr>
            </w:pPr>
            <w:r>
              <w:rPr>
                <w:rStyle w:val="fontstyle01"/>
              </w:rPr>
              <w:lastRenderedPageBreak/>
              <w:t>Способность использовать</w:t>
            </w:r>
            <w:r w:rsidRPr="003C3F9F">
              <w:rPr>
                <w:rFonts w:ascii="TimesNewRomanPSMT" w:hAnsi="TimesNewRomanPSMT"/>
                <w:color w:val="000000"/>
              </w:rPr>
              <w:br/>
            </w:r>
            <w:r>
              <w:rPr>
                <w:rStyle w:val="fontstyle01"/>
              </w:rPr>
              <w:t>современную техническую</w:t>
            </w:r>
            <w:r w:rsidRPr="003C3F9F">
              <w:rPr>
                <w:rFonts w:ascii="TimesNewRomanPSMT" w:hAnsi="TimesNewRomanPSMT"/>
                <w:color w:val="000000"/>
              </w:rPr>
              <w:br/>
            </w:r>
            <w:r>
              <w:rPr>
                <w:rStyle w:val="fontstyle01"/>
              </w:rPr>
              <w:t>базу и новейшие цифровые</w:t>
            </w:r>
            <w:r w:rsidRPr="003C3F9F">
              <w:rPr>
                <w:rFonts w:ascii="TimesNewRomanPSMT" w:hAnsi="TimesNewRomanPSMT"/>
                <w:color w:val="000000"/>
              </w:rPr>
              <w:br/>
            </w:r>
            <w:r>
              <w:rPr>
                <w:rStyle w:val="fontstyle01"/>
              </w:rPr>
              <w:t>технологии, применяемые</w:t>
            </w:r>
            <w:r w:rsidRPr="003C3F9F">
              <w:rPr>
                <w:rFonts w:ascii="TimesNewRomanPSMT" w:hAnsi="TimesNewRomanPSMT"/>
                <w:color w:val="000000"/>
              </w:rPr>
              <w:br/>
            </w:r>
            <w:r>
              <w:rPr>
                <w:rStyle w:val="fontstyle01"/>
              </w:rPr>
              <w:t>в медиасфере, для решения</w:t>
            </w:r>
            <w:r w:rsidRPr="003C3F9F">
              <w:rPr>
                <w:rFonts w:ascii="TimesNewRomanPSMT" w:hAnsi="TimesNewRomanPSMT"/>
                <w:color w:val="000000"/>
              </w:rPr>
              <w:br/>
            </w:r>
            <w:r>
              <w:rPr>
                <w:rStyle w:val="fontstyle01"/>
              </w:rPr>
              <w:t>профессиональных задач,</w:t>
            </w:r>
            <w:r w:rsidRPr="003C3F9F">
              <w:rPr>
                <w:rFonts w:ascii="TimesNewRomanPSMT" w:hAnsi="TimesNewRomanPSMT"/>
                <w:color w:val="000000"/>
              </w:rPr>
              <w:br/>
            </w:r>
            <w:r>
              <w:rPr>
                <w:rStyle w:val="fontstyle01"/>
              </w:rPr>
              <w:t>ориентироваться в</w:t>
            </w:r>
            <w:r w:rsidRPr="003C3F9F">
              <w:rPr>
                <w:rFonts w:ascii="TimesNewRomanPSMT" w:hAnsi="TimesNewRomanPSMT"/>
                <w:color w:val="000000"/>
              </w:rPr>
              <w:br/>
            </w:r>
            <w:r>
              <w:rPr>
                <w:rStyle w:val="fontstyle01"/>
              </w:rPr>
              <w:t>современных тенденциях</w:t>
            </w:r>
            <w:r w:rsidRPr="003C3F9F">
              <w:rPr>
                <w:rFonts w:ascii="TimesNewRomanPSMT" w:hAnsi="TimesNewRomanPSMT"/>
                <w:color w:val="000000"/>
              </w:rPr>
              <w:br/>
            </w:r>
            <w:r>
              <w:rPr>
                <w:rStyle w:val="fontstyle01"/>
              </w:rPr>
              <w:t>дизайна и инфографики в СМИ</w:t>
            </w:r>
          </w:p>
          <w:p w:rsidR="003E707E" w:rsidRDefault="003E707E" w:rsidP="003C3F9F">
            <w:pPr>
              <w:jc w:val="both"/>
              <w:rPr>
                <w:rStyle w:val="fontstyle01"/>
              </w:rPr>
            </w:pPr>
          </w:p>
        </w:tc>
        <w:tc>
          <w:tcPr>
            <w:tcW w:w="3190" w:type="dxa"/>
          </w:tcPr>
          <w:p w:rsidR="003E707E" w:rsidRPr="003C3F9F" w:rsidRDefault="003E707E" w:rsidP="003C3F9F">
            <w:pPr>
              <w:widowControl/>
              <w:tabs>
                <w:tab w:val="left" w:pos="708"/>
              </w:tabs>
              <w:autoSpaceDE/>
              <w:adjustRightInd/>
              <w:jc w:val="center"/>
              <w:rPr>
                <w:rFonts w:eastAsia="Calibri"/>
                <w:sz w:val="24"/>
                <w:szCs w:val="24"/>
                <w:lang w:eastAsia="en-US"/>
              </w:rPr>
            </w:pPr>
            <w:r w:rsidRPr="003C3F9F">
              <w:rPr>
                <w:rFonts w:eastAsia="Calibri"/>
                <w:sz w:val="24"/>
                <w:szCs w:val="24"/>
                <w:lang w:eastAsia="en-US"/>
              </w:rPr>
              <w:t>ОПК-20</w:t>
            </w:r>
          </w:p>
        </w:tc>
        <w:tc>
          <w:tcPr>
            <w:tcW w:w="3191" w:type="dxa"/>
          </w:tcPr>
          <w:p w:rsidR="003E707E" w:rsidRPr="003C3F9F" w:rsidRDefault="003E707E" w:rsidP="003E707E">
            <w:pPr>
              <w:rPr>
                <w:sz w:val="24"/>
                <w:szCs w:val="24"/>
              </w:rPr>
            </w:pPr>
            <w:r>
              <w:rPr>
                <w:rStyle w:val="fontstyle01"/>
              </w:rPr>
              <w:t>Знать:</w:t>
            </w:r>
            <w:r w:rsidRPr="003C3F9F">
              <w:rPr>
                <w:rFonts w:ascii="TimesNewRomanPS-ItalicMT" w:hAnsi="TimesNewRomanPS-ItalicMT"/>
                <w:i/>
                <w:iCs/>
                <w:color w:val="000000"/>
              </w:rPr>
              <w:br/>
            </w:r>
            <w:r>
              <w:rPr>
                <w:rStyle w:val="fontstyle11"/>
              </w:rPr>
              <w:t xml:space="preserve">• </w:t>
            </w:r>
            <w:r>
              <w:rPr>
                <w:rStyle w:val="fontstyle31"/>
              </w:rPr>
              <w:t>основные методы статистического</w:t>
            </w:r>
            <w:r w:rsidRPr="003C3F9F">
              <w:rPr>
                <w:rFonts w:ascii="TimesNewRomanPSMT" w:hAnsi="TimesNewRomanPSMT"/>
                <w:color w:val="000000"/>
              </w:rPr>
              <w:br/>
            </w:r>
            <w:r>
              <w:rPr>
                <w:rStyle w:val="fontstyle31"/>
              </w:rPr>
              <w:t>анализа, способы обоснования полученных</w:t>
            </w:r>
            <w:r w:rsidRPr="003C3F9F">
              <w:rPr>
                <w:rFonts w:ascii="TimesNewRomanPSMT" w:hAnsi="TimesNewRomanPSMT"/>
                <w:color w:val="000000"/>
              </w:rPr>
              <w:br/>
            </w:r>
            <w:r>
              <w:rPr>
                <w:rStyle w:val="fontstyle31"/>
              </w:rPr>
              <w:t>результатов;</w:t>
            </w:r>
            <w:r w:rsidRPr="003C3F9F">
              <w:rPr>
                <w:rFonts w:ascii="TimesNewRomanPSMT" w:hAnsi="TimesNewRomanPSMT"/>
                <w:color w:val="000000"/>
              </w:rPr>
              <w:br/>
            </w:r>
            <w:r>
              <w:rPr>
                <w:rStyle w:val="fontstyle11"/>
              </w:rPr>
              <w:t xml:space="preserve">• </w:t>
            </w:r>
            <w:r>
              <w:rPr>
                <w:rStyle w:val="fontstyle31"/>
              </w:rPr>
              <w:t>возможности инструментальных средств</w:t>
            </w:r>
            <w:r w:rsidRPr="003C3F9F">
              <w:rPr>
                <w:rFonts w:ascii="TimesNewRomanPSMT" w:hAnsi="TimesNewRomanPSMT"/>
                <w:color w:val="000000"/>
              </w:rPr>
              <w:br/>
            </w:r>
            <w:r>
              <w:rPr>
                <w:rStyle w:val="fontstyle31"/>
              </w:rPr>
              <w:t>для обработки экономических данных для</w:t>
            </w:r>
            <w:r w:rsidRPr="003C3F9F">
              <w:rPr>
                <w:rFonts w:ascii="TimesNewRomanPSMT" w:hAnsi="TimesNewRomanPSMT"/>
                <w:color w:val="000000"/>
              </w:rPr>
              <w:br/>
            </w:r>
            <w:r>
              <w:rPr>
                <w:rStyle w:val="fontstyle31"/>
              </w:rPr>
              <w:t>оценки массовых явлений.</w:t>
            </w:r>
            <w:r w:rsidRPr="003C3F9F">
              <w:rPr>
                <w:rFonts w:ascii="TimesNewRomanPSMT" w:hAnsi="TimesNewRomanPSMT"/>
                <w:color w:val="000000"/>
              </w:rPr>
              <w:br/>
            </w:r>
            <w:r>
              <w:rPr>
                <w:rStyle w:val="fontstyle01"/>
              </w:rPr>
              <w:t>Уметь:</w:t>
            </w:r>
            <w:r w:rsidRPr="003C3F9F">
              <w:rPr>
                <w:rFonts w:ascii="TimesNewRomanPS-ItalicMT" w:hAnsi="TimesNewRomanPS-ItalicMT"/>
                <w:i/>
                <w:iCs/>
                <w:color w:val="000000"/>
              </w:rPr>
              <w:br/>
            </w:r>
            <w:r>
              <w:rPr>
                <w:rStyle w:val="fontstyle11"/>
              </w:rPr>
              <w:t xml:space="preserve">• </w:t>
            </w:r>
            <w:r>
              <w:rPr>
                <w:rStyle w:val="fontstyle31"/>
              </w:rPr>
              <w:t>анализировать и интерпретировать</w:t>
            </w:r>
            <w:r w:rsidRPr="003C3F9F">
              <w:rPr>
                <w:rFonts w:ascii="TimesNewRomanPSMT" w:hAnsi="TimesNewRomanPSMT"/>
                <w:color w:val="000000"/>
              </w:rPr>
              <w:br/>
            </w:r>
            <w:r>
              <w:rPr>
                <w:rStyle w:val="fontstyle31"/>
              </w:rPr>
              <w:t>данные о социально-экономических</w:t>
            </w:r>
            <w:r w:rsidRPr="003C3F9F">
              <w:rPr>
                <w:rFonts w:ascii="TimesNewRomanPSMT" w:hAnsi="TimesNewRomanPSMT"/>
                <w:color w:val="000000"/>
              </w:rPr>
              <w:br/>
            </w:r>
            <w:r>
              <w:rPr>
                <w:rStyle w:val="fontstyle31"/>
              </w:rPr>
              <w:t>процессах и явлениях, выявлять тенденции</w:t>
            </w:r>
            <w:r w:rsidRPr="003C3F9F">
              <w:rPr>
                <w:rFonts w:ascii="TimesNewRomanPSMT" w:hAnsi="TimesNewRomanPSMT"/>
                <w:color w:val="000000"/>
              </w:rPr>
              <w:br/>
            </w:r>
            <w:r>
              <w:rPr>
                <w:rStyle w:val="fontstyle31"/>
              </w:rPr>
              <w:t>изменения социально-экономических</w:t>
            </w:r>
            <w:r w:rsidRPr="003C3F9F">
              <w:rPr>
                <w:rFonts w:ascii="TimesNewRomanPSMT" w:hAnsi="TimesNewRomanPSMT"/>
                <w:color w:val="000000"/>
              </w:rPr>
              <w:br/>
            </w:r>
            <w:r>
              <w:rPr>
                <w:rStyle w:val="fontstyle31"/>
              </w:rPr>
              <w:t>показателей;</w:t>
            </w:r>
            <w:r w:rsidRPr="003C3F9F">
              <w:rPr>
                <w:rFonts w:ascii="TimesNewRomanPSMT" w:hAnsi="TimesNewRomanPSMT"/>
                <w:color w:val="000000"/>
              </w:rPr>
              <w:br/>
            </w:r>
            <w:r>
              <w:rPr>
                <w:rStyle w:val="fontstyle11"/>
              </w:rPr>
              <w:t xml:space="preserve">• </w:t>
            </w:r>
            <w:r>
              <w:rPr>
                <w:rStyle w:val="fontstyle31"/>
              </w:rPr>
              <w:t>внедрять инструментальные средства для</w:t>
            </w:r>
            <w:r w:rsidRPr="003C3F9F">
              <w:rPr>
                <w:rFonts w:ascii="TimesNewRomanPSMT" w:hAnsi="TimesNewRomanPSMT"/>
                <w:color w:val="000000"/>
              </w:rPr>
              <w:br/>
            </w:r>
            <w:r>
              <w:rPr>
                <w:rStyle w:val="fontstyle31"/>
              </w:rPr>
              <w:t>обработки экономических данных для</w:t>
            </w:r>
            <w:r w:rsidRPr="003C3F9F">
              <w:rPr>
                <w:rFonts w:ascii="TimesNewRomanPSMT" w:hAnsi="TimesNewRomanPSMT"/>
                <w:color w:val="000000"/>
              </w:rPr>
              <w:br/>
            </w:r>
            <w:r>
              <w:rPr>
                <w:rStyle w:val="fontstyle31"/>
              </w:rPr>
              <w:t>оценки массовых явлений.</w:t>
            </w:r>
            <w:r w:rsidRPr="003C3F9F">
              <w:rPr>
                <w:rFonts w:ascii="TimesNewRomanPSMT" w:hAnsi="TimesNewRomanPSMT"/>
                <w:color w:val="000000"/>
              </w:rPr>
              <w:br/>
            </w:r>
            <w:r>
              <w:rPr>
                <w:rStyle w:val="fontstyle01"/>
              </w:rPr>
              <w:t>Владеть:</w:t>
            </w:r>
            <w:r w:rsidRPr="003C3F9F">
              <w:rPr>
                <w:rFonts w:ascii="TimesNewRomanPS-ItalicMT" w:hAnsi="TimesNewRomanPS-ItalicMT"/>
                <w:i/>
                <w:iCs/>
                <w:color w:val="000000"/>
              </w:rPr>
              <w:br/>
            </w:r>
            <w:r>
              <w:rPr>
                <w:rStyle w:val="fontstyle11"/>
              </w:rPr>
              <w:t xml:space="preserve">• </w:t>
            </w:r>
            <w:r>
              <w:rPr>
                <w:rStyle w:val="fontstyle31"/>
              </w:rPr>
              <w:t>Владеть: навыками построения</w:t>
            </w:r>
            <w:r w:rsidRPr="003C3F9F">
              <w:rPr>
                <w:rFonts w:ascii="TimesNewRomanPSMT" w:hAnsi="TimesNewRomanPSMT"/>
                <w:color w:val="000000"/>
              </w:rPr>
              <w:br/>
            </w:r>
            <w:r>
              <w:rPr>
                <w:rStyle w:val="fontstyle31"/>
              </w:rPr>
              <w:t>организационно-управленческих моделей;</w:t>
            </w:r>
            <w:r w:rsidRPr="003C3F9F">
              <w:rPr>
                <w:rFonts w:ascii="TimesNewRomanPSMT" w:hAnsi="TimesNewRomanPSMT"/>
                <w:color w:val="000000"/>
              </w:rPr>
              <w:br/>
            </w:r>
            <w:r>
              <w:rPr>
                <w:rStyle w:val="fontstyle31"/>
              </w:rPr>
              <w:t>статистическими методами и приемами</w:t>
            </w:r>
            <w:r w:rsidRPr="003C3F9F">
              <w:rPr>
                <w:rFonts w:ascii="TimesNewRomanPSMT" w:hAnsi="TimesNewRomanPSMT"/>
                <w:color w:val="000000"/>
              </w:rPr>
              <w:br/>
            </w:r>
            <w:r>
              <w:rPr>
                <w:rStyle w:val="fontstyle31"/>
              </w:rPr>
              <w:t>анализа экономических явлений и процессов</w:t>
            </w:r>
            <w:r w:rsidRPr="003C3F9F">
              <w:rPr>
                <w:rFonts w:ascii="TimesNewRomanPSMT" w:hAnsi="TimesNewRomanPSMT"/>
                <w:color w:val="000000"/>
              </w:rPr>
              <w:br/>
            </w:r>
            <w:r>
              <w:rPr>
                <w:rStyle w:val="fontstyle31"/>
              </w:rPr>
              <w:t>с помощью стандартных теоретических и</w:t>
            </w:r>
            <w:r w:rsidRPr="003C3F9F">
              <w:rPr>
                <w:rFonts w:ascii="TimesNewRomanPSMT" w:hAnsi="TimesNewRomanPSMT"/>
                <w:color w:val="000000"/>
              </w:rPr>
              <w:br/>
            </w:r>
            <w:r>
              <w:rPr>
                <w:rStyle w:val="fontstyle31"/>
              </w:rPr>
              <w:t>эконометрических моделей;</w:t>
            </w:r>
            <w:r w:rsidRPr="003C3F9F">
              <w:rPr>
                <w:rFonts w:ascii="TimesNewRomanPSMT" w:hAnsi="TimesNewRomanPSMT"/>
                <w:color w:val="000000"/>
              </w:rPr>
              <w:br/>
            </w:r>
            <w:r>
              <w:rPr>
                <w:rStyle w:val="fontstyle11"/>
              </w:rPr>
              <w:t xml:space="preserve">• </w:t>
            </w:r>
            <w:r>
              <w:rPr>
                <w:rStyle w:val="fontstyle31"/>
              </w:rPr>
              <w:t xml:space="preserve">навыками внедрения </w:t>
            </w:r>
            <w:r>
              <w:rPr>
                <w:rStyle w:val="fontstyle31"/>
              </w:rPr>
              <w:lastRenderedPageBreak/>
              <w:t>инструментальных</w:t>
            </w:r>
            <w:r w:rsidRPr="003C3F9F">
              <w:rPr>
                <w:rFonts w:ascii="TimesNewRomanPSMT" w:hAnsi="TimesNewRomanPSMT"/>
                <w:color w:val="000000"/>
              </w:rPr>
              <w:br/>
            </w:r>
            <w:r>
              <w:rPr>
                <w:rStyle w:val="fontstyle31"/>
              </w:rPr>
              <w:t>средств для обработки экономических</w:t>
            </w:r>
            <w:r w:rsidRPr="003C3F9F">
              <w:rPr>
                <w:rFonts w:ascii="TimesNewRomanPSMT" w:hAnsi="TimesNewRomanPSMT"/>
                <w:color w:val="000000"/>
              </w:rPr>
              <w:br/>
            </w:r>
            <w:r>
              <w:rPr>
                <w:rStyle w:val="fontstyle31"/>
              </w:rPr>
              <w:t>данных для оценки массовых явлений</w:t>
            </w:r>
          </w:p>
        </w:tc>
      </w:tr>
      <w:tr w:rsidR="003E707E" w:rsidRPr="003C3F9F" w:rsidTr="003C3F9F">
        <w:tc>
          <w:tcPr>
            <w:tcW w:w="3190" w:type="dxa"/>
          </w:tcPr>
          <w:p w:rsidR="003E707E" w:rsidRPr="003C3F9F" w:rsidRDefault="006B26BB" w:rsidP="003C3F9F">
            <w:pPr>
              <w:jc w:val="both"/>
              <w:rPr>
                <w:rStyle w:val="fontstyle01"/>
                <w:rFonts w:ascii="Times New Roman" w:hAnsi="Times New Roman"/>
                <w:color w:val="auto"/>
              </w:rPr>
            </w:pPr>
            <w:r w:rsidRPr="006B26BB">
              <w:rPr>
                <w:rStyle w:val="fontstyle01"/>
              </w:rPr>
              <w:lastRenderedPageBreak/>
              <w:t>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3190" w:type="dxa"/>
          </w:tcPr>
          <w:p w:rsidR="003E707E" w:rsidRPr="003C3F9F" w:rsidRDefault="003E707E" w:rsidP="003C3F9F">
            <w:pPr>
              <w:widowControl/>
              <w:tabs>
                <w:tab w:val="left" w:pos="708"/>
              </w:tabs>
              <w:autoSpaceDE/>
              <w:adjustRightInd/>
              <w:jc w:val="center"/>
              <w:rPr>
                <w:rFonts w:eastAsia="Calibri"/>
                <w:sz w:val="24"/>
                <w:szCs w:val="24"/>
                <w:lang w:eastAsia="en-US"/>
              </w:rPr>
            </w:pPr>
            <w:r w:rsidRPr="003C3F9F">
              <w:rPr>
                <w:rFonts w:eastAsia="Calibri"/>
                <w:sz w:val="24"/>
                <w:szCs w:val="24"/>
                <w:lang w:eastAsia="en-US"/>
              </w:rPr>
              <w:t>ПК-2</w:t>
            </w:r>
          </w:p>
        </w:tc>
        <w:tc>
          <w:tcPr>
            <w:tcW w:w="3191" w:type="dxa"/>
          </w:tcPr>
          <w:p w:rsidR="003E707E" w:rsidRPr="003C3F9F" w:rsidRDefault="003E707E" w:rsidP="003E707E">
            <w:pPr>
              <w:rPr>
                <w:sz w:val="24"/>
                <w:szCs w:val="24"/>
              </w:rPr>
            </w:pPr>
            <w:r w:rsidRPr="003C3F9F">
              <w:rPr>
                <w:rStyle w:val="fontstyle01"/>
                <w:i/>
              </w:rPr>
              <w:t>знать:</w:t>
            </w:r>
            <w:r w:rsidRPr="003C3F9F">
              <w:rPr>
                <w:rFonts w:ascii="TimesNewRomanPS-ItalicMT" w:hAnsi="TimesNewRomanPS-ItalicMT"/>
                <w:i/>
                <w:iCs/>
                <w:color w:val="000000"/>
              </w:rPr>
              <w:br/>
            </w:r>
            <w:r>
              <w:rPr>
                <w:rStyle w:val="fontstyle11"/>
              </w:rPr>
              <w:t xml:space="preserve">• </w:t>
            </w:r>
            <w:r>
              <w:rPr>
                <w:rStyle w:val="fontstyle31"/>
              </w:rPr>
              <w:t>жанры, форматы с использованием</w:t>
            </w:r>
            <w:r w:rsidRPr="003C3F9F">
              <w:rPr>
                <w:rFonts w:ascii="TimesNewRomanPSMT" w:hAnsi="TimesNewRomanPSMT"/>
                <w:color w:val="000000"/>
              </w:rPr>
              <w:br/>
            </w:r>
            <w:r>
              <w:rPr>
                <w:rStyle w:val="fontstyle31"/>
              </w:rPr>
              <w:t>различных знаковых систем (вербальной,</w:t>
            </w:r>
            <w:r w:rsidRPr="003C3F9F">
              <w:rPr>
                <w:rFonts w:ascii="TimesNewRomanPSMT" w:hAnsi="TimesNewRomanPSMT"/>
                <w:color w:val="000000"/>
              </w:rPr>
              <w:br/>
            </w:r>
            <w:r>
              <w:rPr>
                <w:rStyle w:val="fontstyle31"/>
              </w:rPr>
              <w:t>фото-, аудио-, видео-, графической) для</w:t>
            </w:r>
            <w:r w:rsidRPr="003C3F9F">
              <w:rPr>
                <w:rFonts w:ascii="TimesNewRomanPSMT" w:hAnsi="TimesNewRomanPSMT"/>
                <w:color w:val="000000"/>
              </w:rPr>
              <w:br/>
            </w:r>
            <w:r>
              <w:rPr>
                <w:rStyle w:val="fontstyle31"/>
              </w:rPr>
              <w:t>размещения на различных мультимедийных</w:t>
            </w:r>
            <w:r w:rsidRPr="003C3F9F">
              <w:rPr>
                <w:rFonts w:ascii="TimesNewRomanPSMT" w:hAnsi="TimesNewRomanPSMT"/>
                <w:color w:val="000000"/>
              </w:rPr>
              <w:br/>
            </w:r>
            <w:r>
              <w:rPr>
                <w:rStyle w:val="fontstyle31"/>
              </w:rPr>
              <w:t>платформах;</w:t>
            </w:r>
            <w:r w:rsidRPr="003C3F9F">
              <w:rPr>
                <w:rFonts w:ascii="TimesNewRomanPSMT" w:hAnsi="TimesNewRomanPSMT"/>
                <w:color w:val="000000"/>
              </w:rPr>
              <w:br/>
            </w:r>
            <w:r>
              <w:rPr>
                <w:rStyle w:val="fontstyle11"/>
              </w:rPr>
              <w:t xml:space="preserve">• </w:t>
            </w:r>
            <w:r>
              <w:rPr>
                <w:rStyle w:val="fontstyle31"/>
              </w:rPr>
              <w:t>основы создания материалов для</w:t>
            </w:r>
            <w:r w:rsidRPr="003C3F9F">
              <w:rPr>
                <w:rFonts w:ascii="TimesNewRomanPSMT" w:hAnsi="TimesNewRomanPSMT"/>
                <w:color w:val="000000"/>
              </w:rPr>
              <w:br/>
            </w:r>
            <w:r>
              <w:rPr>
                <w:rStyle w:val="fontstyle31"/>
              </w:rPr>
              <w:t>массмедиа.</w:t>
            </w:r>
            <w:r w:rsidRPr="003C3F9F">
              <w:rPr>
                <w:rFonts w:ascii="TimesNewRomanPSMT" w:hAnsi="TimesNewRomanPSMT"/>
                <w:color w:val="000000"/>
              </w:rPr>
              <w:br/>
            </w:r>
            <w:r w:rsidRPr="003C3F9F">
              <w:rPr>
                <w:rStyle w:val="fontstyle01"/>
                <w:i/>
              </w:rPr>
              <w:t>Уметь</w:t>
            </w:r>
            <w:r>
              <w:rPr>
                <w:rStyle w:val="fontstyle01"/>
              </w:rPr>
              <w:t>:</w:t>
            </w:r>
            <w:r w:rsidRPr="003C3F9F">
              <w:rPr>
                <w:rFonts w:ascii="TimesNewRomanPS-ItalicMT" w:hAnsi="TimesNewRomanPS-ItalicMT"/>
                <w:i/>
                <w:iCs/>
                <w:color w:val="000000"/>
              </w:rPr>
              <w:br/>
            </w:r>
            <w:r>
              <w:rPr>
                <w:rStyle w:val="fontstyle11"/>
              </w:rPr>
              <w:t xml:space="preserve">• </w:t>
            </w:r>
            <w:r>
              <w:rPr>
                <w:rStyle w:val="fontstyle31"/>
              </w:rPr>
              <w:t>создавать материалы для массмедиа в</w:t>
            </w:r>
            <w:r w:rsidRPr="003C3F9F">
              <w:rPr>
                <w:rFonts w:ascii="TimesNewRomanPSMT" w:hAnsi="TimesNewRomanPSMT"/>
                <w:color w:val="000000"/>
              </w:rPr>
              <w:br/>
            </w:r>
            <w:r>
              <w:rPr>
                <w:rStyle w:val="fontstyle31"/>
              </w:rPr>
              <w:t>определенных жанрах, форматах;</w:t>
            </w:r>
            <w:r w:rsidRPr="003C3F9F">
              <w:rPr>
                <w:rFonts w:ascii="TimesNewRomanPSMT" w:hAnsi="TimesNewRomanPSMT"/>
                <w:color w:val="000000"/>
              </w:rPr>
              <w:br/>
            </w:r>
            <w:r>
              <w:rPr>
                <w:rStyle w:val="fontstyle11"/>
              </w:rPr>
              <w:t xml:space="preserve">• </w:t>
            </w:r>
            <w:r>
              <w:rPr>
                <w:rStyle w:val="fontstyle31"/>
              </w:rPr>
              <w:t>размещать на различных мультимедийных</w:t>
            </w:r>
            <w:r w:rsidRPr="003C3F9F">
              <w:rPr>
                <w:rFonts w:ascii="TimesNewRomanPSMT" w:hAnsi="TimesNewRomanPSMT"/>
                <w:color w:val="000000"/>
              </w:rPr>
              <w:br/>
            </w:r>
            <w:r>
              <w:rPr>
                <w:rStyle w:val="fontstyle31"/>
              </w:rPr>
              <w:t>платформах информацию.</w:t>
            </w:r>
            <w:r w:rsidRPr="003C3F9F">
              <w:rPr>
                <w:rFonts w:ascii="TimesNewRomanPSMT" w:hAnsi="TimesNewRomanPSMT"/>
                <w:color w:val="000000"/>
              </w:rPr>
              <w:br/>
            </w:r>
            <w:r w:rsidRPr="003C3F9F">
              <w:rPr>
                <w:rStyle w:val="fontstyle01"/>
                <w:i/>
              </w:rPr>
              <w:t>Владеть</w:t>
            </w:r>
            <w:r>
              <w:rPr>
                <w:rStyle w:val="fontstyle01"/>
              </w:rPr>
              <w:t>:</w:t>
            </w:r>
          </w:p>
          <w:p w:rsidR="003E707E" w:rsidRPr="003C3F9F" w:rsidRDefault="0013192E" w:rsidP="003E707E">
            <w:pPr>
              <w:rPr>
                <w:rStyle w:val="fontstyle01"/>
                <w:rFonts w:ascii="Times New Roman" w:hAnsi="Times New Roman"/>
                <w:i/>
                <w:color w:val="auto"/>
              </w:rPr>
            </w:pPr>
            <w:r>
              <w:rPr>
                <w:rStyle w:val="fontstyle01"/>
              </w:rPr>
              <w:t xml:space="preserve">• </w:t>
            </w:r>
            <w:r w:rsidRPr="003C3F9F">
              <w:rPr>
                <w:rStyle w:val="fontstyle21"/>
                <w:i w:val="0"/>
              </w:rPr>
              <w:t>навыками различных знаковых систем</w:t>
            </w:r>
            <w:r w:rsidRPr="003C3F9F">
              <w:rPr>
                <w:rFonts w:ascii="TimesNewRomanPSMT" w:hAnsi="TimesNewRomanPSMT"/>
                <w:i/>
                <w:color w:val="000000"/>
              </w:rPr>
              <w:br/>
            </w:r>
            <w:r w:rsidRPr="003C3F9F">
              <w:rPr>
                <w:rStyle w:val="fontstyle21"/>
                <w:i w:val="0"/>
              </w:rPr>
              <w:t>(вербальной, фото-, аудио-, видео-,</w:t>
            </w:r>
            <w:r w:rsidRPr="003C3F9F">
              <w:rPr>
                <w:rFonts w:ascii="TimesNewRomanPSMT" w:hAnsi="TimesNewRomanPSMT"/>
                <w:i/>
                <w:color w:val="000000"/>
              </w:rPr>
              <w:br/>
            </w:r>
            <w:r w:rsidRPr="003C3F9F">
              <w:rPr>
                <w:rStyle w:val="fontstyle21"/>
                <w:i w:val="0"/>
              </w:rPr>
              <w:t>графической) в зависимости от типа СМИ;</w:t>
            </w:r>
            <w:r w:rsidRPr="003C3F9F">
              <w:rPr>
                <w:rFonts w:ascii="TimesNewRomanPSMT" w:hAnsi="TimesNewRomanPSMT"/>
                <w:i/>
                <w:color w:val="000000"/>
              </w:rPr>
              <w:br/>
            </w:r>
            <w:r w:rsidRPr="003C3F9F">
              <w:rPr>
                <w:rStyle w:val="fontstyle01"/>
                <w:i/>
              </w:rPr>
              <w:t xml:space="preserve">• </w:t>
            </w:r>
            <w:r w:rsidRPr="003C3F9F">
              <w:rPr>
                <w:rStyle w:val="fontstyle21"/>
                <w:i w:val="0"/>
              </w:rPr>
              <w:t>навыками размещения на различных</w:t>
            </w:r>
            <w:r w:rsidRPr="003C3F9F">
              <w:rPr>
                <w:rFonts w:ascii="TimesNewRomanPSMT" w:hAnsi="TimesNewRomanPSMT"/>
                <w:i/>
                <w:color w:val="000000"/>
              </w:rPr>
              <w:br/>
            </w:r>
            <w:r w:rsidRPr="003C3F9F">
              <w:rPr>
                <w:rStyle w:val="fontstyle21"/>
                <w:i w:val="0"/>
              </w:rPr>
              <w:t>мультимедийных платформах информации</w:t>
            </w:r>
          </w:p>
        </w:tc>
      </w:tr>
    </w:tbl>
    <w:p w:rsidR="00793F01" w:rsidRPr="00D57380" w:rsidRDefault="00793F01" w:rsidP="00A76E53">
      <w:pPr>
        <w:widowControl/>
        <w:tabs>
          <w:tab w:val="left" w:pos="708"/>
        </w:tabs>
        <w:autoSpaceDE/>
        <w:adjustRightInd/>
        <w:ind w:firstLine="709"/>
        <w:jc w:val="both"/>
        <w:rPr>
          <w:rFonts w:eastAsia="Calibri"/>
          <w:sz w:val="24"/>
          <w:szCs w:val="24"/>
          <w:lang w:eastAsia="en-US"/>
        </w:rPr>
      </w:pPr>
    </w:p>
    <w:p w:rsidR="00793F01" w:rsidRPr="00D57380" w:rsidRDefault="00793F01" w:rsidP="009F4070">
      <w:pPr>
        <w:widowControl/>
        <w:tabs>
          <w:tab w:val="left" w:pos="708"/>
        </w:tabs>
        <w:autoSpaceDE/>
        <w:adjustRightInd/>
        <w:jc w:val="both"/>
        <w:rPr>
          <w:rFonts w:eastAsia="Calibri"/>
          <w:sz w:val="24"/>
          <w:szCs w:val="24"/>
          <w:lang w:eastAsia="en-US"/>
        </w:rPr>
      </w:pPr>
    </w:p>
    <w:p w:rsidR="007F4B97" w:rsidRPr="00D5738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D57380">
        <w:rPr>
          <w:rFonts w:ascii="Times New Roman" w:hAnsi="Times New Roman"/>
          <w:b/>
          <w:sz w:val="24"/>
          <w:szCs w:val="24"/>
        </w:rPr>
        <w:t>Указание места дисциплины в структуре образовательной программы</w:t>
      </w:r>
    </w:p>
    <w:p w:rsidR="00027D2C" w:rsidRPr="00D57380" w:rsidRDefault="007F4B97" w:rsidP="00A76E53">
      <w:pPr>
        <w:widowControl/>
        <w:tabs>
          <w:tab w:val="left" w:pos="708"/>
        </w:tabs>
        <w:autoSpaceDE/>
        <w:adjustRightInd/>
        <w:ind w:firstLine="709"/>
        <w:jc w:val="both"/>
        <w:rPr>
          <w:rFonts w:eastAsia="Calibri"/>
          <w:sz w:val="24"/>
          <w:szCs w:val="24"/>
          <w:lang w:eastAsia="en-US"/>
        </w:rPr>
      </w:pPr>
      <w:r w:rsidRPr="00D57380">
        <w:rPr>
          <w:sz w:val="24"/>
          <w:szCs w:val="24"/>
        </w:rPr>
        <w:t xml:space="preserve">Дисциплина </w:t>
      </w:r>
      <w:r w:rsidR="00800E92" w:rsidRPr="00D57380">
        <w:rPr>
          <w:b/>
          <w:bCs/>
          <w:sz w:val="24"/>
          <w:szCs w:val="24"/>
        </w:rPr>
        <w:t xml:space="preserve">Б1.В.03 </w:t>
      </w:r>
      <w:r w:rsidR="007A723C" w:rsidRPr="00D57380">
        <w:rPr>
          <w:b/>
          <w:sz w:val="24"/>
          <w:szCs w:val="24"/>
        </w:rPr>
        <w:t>«</w:t>
      </w:r>
      <w:r w:rsidR="00800E92" w:rsidRPr="00D57380">
        <w:rPr>
          <w:b/>
          <w:sz w:val="24"/>
          <w:szCs w:val="24"/>
        </w:rPr>
        <w:t>Информационные технологии в журналистике</w:t>
      </w:r>
      <w:r w:rsidR="007A723C" w:rsidRPr="00D57380">
        <w:rPr>
          <w:b/>
          <w:sz w:val="24"/>
          <w:szCs w:val="24"/>
        </w:rPr>
        <w:t xml:space="preserve">» </w:t>
      </w:r>
      <w:r w:rsidRPr="00D57380">
        <w:rPr>
          <w:rFonts w:eastAsia="Calibri"/>
          <w:sz w:val="24"/>
          <w:szCs w:val="24"/>
          <w:lang w:eastAsia="en-US"/>
        </w:rPr>
        <w:t xml:space="preserve">является дисциплиной </w:t>
      </w:r>
      <w:r w:rsidR="009A657E" w:rsidRPr="00D57380">
        <w:rPr>
          <w:rFonts w:eastAsia="Calibri"/>
          <w:sz w:val="24"/>
          <w:szCs w:val="24"/>
          <w:lang w:eastAsia="en-US"/>
        </w:rPr>
        <w:t>вариативн</w:t>
      </w:r>
      <w:r w:rsidR="00FA012D" w:rsidRPr="00D57380">
        <w:rPr>
          <w:rFonts w:eastAsia="Calibri"/>
          <w:sz w:val="24"/>
          <w:szCs w:val="24"/>
          <w:lang w:eastAsia="en-US"/>
        </w:rPr>
        <w:t>ой</w:t>
      </w:r>
      <w:r w:rsidRPr="00D57380">
        <w:rPr>
          <w:rFonts w:eastAsia="Calibri"/>
          <w:sz w:val="24"/>
          <w:szCs w:val="24"/>
          <w:lang w:eastAsia="en-US"/>
        </w:rPr>
        <w:t xml:space="preserve">части </w:t>
      </w:r>
      <w:r w:rsidR="00027D2C" w:rsidRPr="00D57380">
        <w:rPr>
          <w:rFonts w:eastAsia="Calibri"/>
          <w:sz w:val="24"/>
          <w:szCs w:val="24"/>
          <w:lang w:eastAsia="en-US"/>
        </w:rPr>
        <w:t>блока Б.1</w:t>
      </w:r>
    </w:p>
    <w:p w:rsidR="00027D2C" w:rsidRPr="00D573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39"/>
        <w:gridCol w:w="2924"/>
        <w:gridCol w:w="2153"/>
        <w:gridCol w:w="981"/>
      </w:tblGrid>
      <w:tr w:rsidR="00705FB5" w:rsidRPr="00D57380" w:rsidTr="0067755E">
        <w:tc>
          <w:tcPr>
            <w:tcW w:w="1498" w:type="dxa"/>
            <w:vMerge w:val="restart"/>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Код</w:t>
            </w:r>
          </w:p>
          <w:p w:rsidR="00705FB5" w:rsidRPr="00D57380" w:rsidRDefault="00CB5EF3"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дисцип</w:t>
            </w:r>
            <w:r w:rsidR="00705FB5" w:rsidRPr="00D57380">
              <w:rPr>
                <w:rFonts w:eastAsia="Calibri"/>
                <w:sz w:val="24"/>
                <w:szCs w:val="24"/>
                <w:lang w:eastAsia="en-US"/>
              </w:rPr>
              <w:t>лины</w:t>
            </w:r>
          </w:p>
        </w:tc>
        <w:tc>
          <w:tcPr>
            <w:tcW w:w="2074" w:type="dxa"/>
            <w:vMerge w:val="restart"/>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Наименование</w:t>
            </w:r>
          </w:p>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дисциплины</w:t>
            </w:r>
          </w:p>
        </w:tc>
        <w:tc>
          <w:tcPr>
            <w:tcW w:w="4839" w:type="dxa"/>
            <w:gridSpan w:val="2"/>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Содержательно-логические связи</w:t>
            </w:r>
          </w:p>
        </w:tc>
        <w:tc>
          <w:tcPr>
            <w:tcW w:w="1160" w:type="dxa"/>
            <w:vMerge w:val="restart"/>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Коды форми-руемых компе-тенций</w:t>
            </w:r>
          </w:p>
        </w:tc>
      </w:tr>
      <w:tr w:rsidR="00705FB5" w:rsidRPr="00D57380" w:rsidTr="0067755E">
        <w:tc>
          <w:tcPr>
            <w:tcW w:w="1498"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c>
          <w:tcPr>
            <w:tcW w:w="2074"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c>
          <w:tcPr>
            <w:tcW w:w="4839" w:type="dxa"/>
            <w:gridSpan w:val="2"/>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Наименование дисциплин, практик</w:t>
            </w:r>
          </w:p>
        </w:tc>
        <w:tc>
          <w:tcPr>
            <w:tcW w:w="1160"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r>
      <w:tr w:rsidR="00705FB5" w:rsidRPr="00D57380" w:rsidTr="0067755E">
        <w:tc>
          <w:tcPr>
            <w:tcW w:w="1498"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c>
          <w:tcPr>
            <w:tcW w:w="2074"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c>
          <w:tcPr>
            <w:tcW w:w="2501" w:type="dxa"/>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D57380" w:rsidRDefault="00705FB5" w:rsidP="00330957">
            <w:pPr>
              <w:widowControl/>
              <w:tabs>
                <w:tab w:val="left" w:pos="708"/>
              </w:tabs>
              <w:autoSpaceDE/>
              <w:adjustRightInd/>
              <w:jc w:val="center"/>
              <w:rPr>
                <w:rFonts w:eastAsia="Calibri"/>
                <w:sz w:val="24"/>
                <w:szCs w:val="24"/>
                <w:lang w:eastAsia="en-US"/>
              </w:rPr>
            </w:pPr>
            <w:r w:rsidRPr="00D57380">
              <w:rPr>
                <w:rFonts w:eastAsia="Calibri"/>
                <w:sz w:val="24"/>
                <w:szCs w:val="24"/>
                <w:lang w:eastAsia="en-US"/>
              </w:rPr>
              <w:t>для которых содержание данной учебной дисциплины является опорой</w:t>
            </w:r>
          </w:p>
        </w:tc>
        <w:tc>
          <w:tcPr>
            <w:tcW w:w="1160" w:type="dxa"/>
            <w:vMerge/>
            <w:vAlign w:val="center"/>
          </w:tcPr>
          <w:p w:rsidR="00705FB5" w:rsidRPr="00D57380" w:rsidRDefault="00705FB5" w:rsidP="00330957">
            <w:pPr>
              <w:widowControl/>
              <w:tabs>
                <w:tab w:val="left" w:pos="708"/>
              </w:tabs>
              <w:autoSpaceDE/>
              <w:adjustRightInd/>
              <w:jc w:val="both"/>
              <w:rPr>
                <w:rFonts w:eastAsia="Calibri"/>
                <w:sz w:val="24"/>
                <w:szCs w:val="24"/>
                <w:lang w:eastAsia="en-US"/>
              </w:rPr>
            </w:pPr>
          </w:p>
        </w:tc>
      </w:tr>
      <w:tr w:rsidR="00D6344A" w:rsidRPr="00D57380" w:rsidTr="0067755E">
        <w:tc>
          <w:tcPr>
            <w:tcW w:w="1498" w:type="dxa"/>
            <w:vAlign w:val="center"/>
          </w:tcPr>
          <w:p w:rsidR="00D6344A" w:rsidRPr="00D57380" w:rsidRDefault="00800E92" w:rsidP="00FA012D">
            <w:pPr>
              <w:widowControl/>
              <w:tabs>
                <w:tab w:val="left" w:pos="708"/>
              </w:tabs>
              <w:autoSpaceDE/>
              <w:adjustRightInd/>
              <w:jc w:val="both"/>
              <w:rPr>
                <w:rFonts w:eastAsia="Calibri"/>
                <w:sz w:val="24"/>
                <w:szCs w:val="24"/>
                <w:lang w:eastAsia="en-US"/>
              </w:rPr>
            </w:pPr>
            <w:r w:rsidRPr="00D57380">
              <w:rPr>
                <w:bCs/>
                <w:sz w:val="24"/>
                <w:szCs w:val="24"/>
              </w:rPr>
              <w:t>Б1.В.03</w:t>
            </w:r>
          </w:p>
        </w:tc>
        <w:tc>
          <w:tcPr>
            <w:tcW w:w="2074" w:type="dxa"/>
            <w:vAlign w:val="center"/>
          </w:tcPr>
          <w:p w:rsidR="00D6344A" w:rsidRPr="00D57380" w:rsidRDefault="00800E92" w:rsidP="00330957">
            <w:pPr>
              <w:widowControl/>
              <w:tabs>
                <w:tab w:val="left" w:pos="708"/>
              </w:tabs>
              <w:autoSpaceDE/>
              <w:adjustRightInd/>
              <w:jc w:val="both"/>
              <w:rPr>
                <w:rFonts w:eastAsia="Calibri"/>
                <w:sz w:val="24"/>
                <w:szCs w:val="24"/>
                <w:lang w:eastAsia="en-US"/>
              </w:rPr>
            </w:pPr>
            <w:r w:rsidRPr="00D57380">
              <w:rPr>
                <w:sz w:val="24"/>
                <w:szCs w:val="24"/>
              </w:rPr>
              <w:t xml:space="preserve">Информационные технологии в </w:t>
            </w:r>
            <w:r w:rsidRPr="00D57380">
              <w:rPr>
                <w:sz w:val="24"/>
                <w:szCs w:val="24"/>
              </w:rPr>
              <w:lastRenderedPageBreak/>
              <w:t>журналистике</w:t>
            </w:r>
          </w:p>
        </w:tc>
        <w:tc>
          <w:tcPr>
            <w:tcW w:w="2501" w:type="dxa"/>
            <w:vAlign w:val="center"/>
          </w:tcPr>
          <w:p w:rsidR="00D6344A" w:rsidRPr="00D57380" w:rsidRDefault="0067755E" w:rsidP="005373D9">
            <w:pPr>
              <w:rPr>
                <w:sz w:val="24"/>
                <w:szCs w:val="24"/>
              </w:rPr>
            </w:pPr>
            <w:r w:rsidRPr="0013192E">
              <w:rPr>
                <w:rFonts w:eastAsia="Calibri"/>
                <w:sz w:val="24"/>
                <w:szCs w:val="24"/>
                <w:lang w:eastAsia="en-US"/>
              </w:rPr>
              <w:lastRenderedPageBreak/>
              <w:t xml:space="preserve">Успешное усвоение </w:t>
            </w:r>
            <w:r w:rsidR="005373D9">
              <w:rPr>
                <w:rFonts w:eastAsia="Calibri"/>
                <w:sz w:val="24"/>
                <w:szCs w:val="24"/>
                <w:lang w:eastAsia="en-US"/>
              </w:rPr>
              <w:t>дисциплины</w:t>
            </w:r>
            <w:r w:rsidRPr="0013192E">
              <w:rPr>
                <w:sz w:val="24"/>
                <w:szCs w:val="24"/>
              </w:rPr>
              <w:t>:</w:t>
            </w:r>
            <w:r w:rsidR="0013192E">
              <w:rPr>
                <w:sz w:val="24"/>
                <w:szCs w:val="24"/>
              </w:rPr>
              <w:t>Информатик</w:t>
            </w:r>
            <w:r w:rsidR="0013192E">
              <w:rPr>
                <w:sz w:val="24"/>
                <w:szCs w:val="24"/>
              </w:rPr>
              <w:lastRenderedPageBreak/>
              <w:t>а</w:t>
            </w:r>
          </w:p>
        </w:tc>
        <w:tc>
          <w:tcPr>
            <w:tcW w:w="2338" w:type="dxa"/>
            <w:vAlign w:val="center"/>
          </w:tcPr>
          <w:p w:rsidR="00D6344A" w:rsidRPr="00D57380" w:rsidRDefault="00800E92" w:rsidP="00800E92">
            <w:pPr>
              <w:rPr>
                <w:sz w:val="24"/>
                <w:szCs w:val="24"/>
              </w:rPr>
            </w:pPr>
            <w:r w:rsidRPr="00D57380">
              <w:rPr>
                <w:sz w:val="24"/>
                <w:szCs w:val="24"/>
              </w:rPr>
              <w:lastRenderedPageBreak/>
              <w:t>Защита выпускной квалификационно</w:t>
            </w:r>
            <w:r w:rsidRPr="00D57380">
              <w:rPr>
                <w:sz w:val="24"/>
                <w:szCs w:val="24"/>
              </w:rPr>
              <w:lastRenderedPageBreak/>
              <w:t>й работы, включая подготовку к процедуре защиты и процедуру защиты</w:t>
            </w:r>
          </w:p>
        </w:tc>
        <w:tc>
          <w:tcPr>
            <w:tcW w:w="1160" w:type="dxa"/>
            <w:vAlign w:val="center"/>
          </w:tcPr>
          <w:p w:rsidR="00D6344A" w:rsidRPr="00D57380" w:rsidRDefault="00EF2092" w:rsidP="00D6344A">
            <w:pPr>
              <w:widowControl/>
              <w:tabs>
                <w:tab w:val="left" w:pos="708"/>
              </w:tabs>
              <w:autoSpaceDE/>
              <w:adjustRightInd/>
              <w:jc w:val="both"/>
              <w:rPr>
                <w:rFonts w:eastAsia="Calibri"/>
                <w:sz w:val="24"/>
                <w:szCs w:val="24"/>
                <w:lang w:eastAsia="en-US"/>
              </w:rPr>
            </w:pPr>
            <w:r w:rsidRPr="00D57380">
              <w:rPr>
                <w:rFonts w:eastAsia="Calibri"/>
                <w:sz w:val="24"/>
                <w:szCs w:val="24"/>
                <w:lang w:eastAsia="en-US"/>
              </w:rPr>
              <w:lastRenderedPageBreak/>
              <w:t xml:space="preserve">ОПК-13; </w:t>
            </w:r>
            <w:r w:rsidRPr="00D57380">
              <w:rPr>
                <w:rFonts w:eastAsia="Calibri"/>
                <w:sz w:val="24"/>
                <w:szCs w:val="24"/>
                <w:lang w:eastAsia="en-US"/>
              </w:rPr>
              <w:lastRenderedPageBreak/>
              <w:t>ОПК-20;</w:t>
            </w:r>
            <w:r w:rsidR="0013192E">
              <w:rPr>
                <w:rFonts w:eastAsia="Calibri"/>
                <w:sz w:val="24"/>
                <w:szCs w:val="24"/>
                <w:lang w:eastAsia="en-US"/>
              </w:rPr>
              <w:t>ПК-2</w:t>
            </w:r>
          </w:p>
        </w:tc>
      </w:tr>
    </w:tbl>
    <w:p w:rsidR="00D02EB8" w:rsidRPr="00D57380" w:rsidRDefault="00D02EB8" w:rsidP="00A76E53">
      <w:pPr>
        <w:widowControl/>
        <w:autoSpaceDE/>
        <w:autoSpaceDN/>
        <w:adjustRightInd/>
        <w:contextualSpacing/>
        <w:jc w:val="both"/>
        <w:rPr>
          <w:rFonts w:eastAsia="Calibri"/>
          <w:b/>
          <w:spacing w:val="4"/>
          <w:sz w:val="24"/>
          <w:szCs w:val="24"/>
          <w:lang w:eastAsia="en-US"/>
        </w:rPr>
      </w:pPr>
    </w:p>
    <w:p w:rsidR="007F4B97" w:rsidRPr="00D57380" w:rsidRDefault="007F4B97" w:rsidP="00A76E53">
      <w:pPr>
        <w:widowControl/>
        <w:autoSpaceDE/>
        <w:autoSpaceDN/>
        <w:adjustRightInd/>
        <w:ind w:firstLine="709"/>
        <w:contextualSpacing/>
        <w:jc w:val="both"/>
        <w:rPr>
          <w:rFonts w:eastAsia="Calibri"/>
          <w:b/>
          <w:spacing w:val="4"/>
          <w:sz w:val="24"/>
          <w:szCs w:val="24"/>
          <w:lang w:eastAsia="en-US"/>
        </w:rPr>
      </w:pPr>
      <w:r w:rsidRPr="00D57380">
        <w:rPr>
          <w:rFonts w:eastAsia="Calibri"/>
          <w:b/>
          <w:spacing w:val="4"/>
          <w:sz w:val="24"/>
          <w:szCs w:val="24"/>
          <w:lang w:eastAsia="en-US"/>
        </w:rPr>
        <w:t xml:space="preserve">4. </w:t>
      </w:r>
      <w:r w:rsidR="00BB6C9A" w:rsidRPr="00D5738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7380" w:rsidRDefault="007F4B97" w:rsidP="00A76E53">
      <w:pPr>
        <w:ind w:firstLine="709"/>
        <w:jc w:val="both"/>
        <w:rPr>
          <w:sz w:val="24"/>
          <w:szCs w:val="24"/>
        </w:rPr>
      </w:pPr>
    </w:p>
    <w:p w:rsidR="00BB6C9A" w:rsidRPr="00D57380" w:rsidRDefault="00BB6C9A" w:rsidP="00A76E53">
      <w:pPr>
        <w:widowControl/>
        <w:autoSpaceDE/>
        <w:autoSpaceDN/>
        <w:adjustRightInd/>
        <w:ind w:firstLine="709"/>
        <w:jc w:val="both"/>
        <w:rPr>
          <w:rFonts w:eastAsia="Calibri"/>
          <w:sz w:val="24"/>
          <w:szCs w:val="24"/>
          <w:lang w:eastAsia="en-US"/>
        </w:rPr>
      </w:pPr>
      <w:r w:rsidRPr="00D57380">
        <w:rPr>
          <w:rFonts w:eastAsia="Calibri"/>
          <w:sz w:val="24"/>
          <w:szCs w:val="24"/>
          <w:lang w:eastAsia="en-US"/>
        </w:rPr>
        <w:t xml:space="preserve">Объем учебной дисциплины – </w:t>
      </w:r>
      <w:r w:rsidR="001417F6" w:rsidRPr="00D57380">
        <w:rPr>
          <w:rFonts w:eastAsia="Calibri"/>
          <w:sz w:val="24"/>
          <w:szCs w:val="24"/>
          <w:lang w:eastAsia="en-US"/>
        </w:rPr>
        <w:t>8</w:t>
      </w:r>
      <w:r w:rsidRPr="00D57380">
        <w:rPr>
          <w:rFonts w:eastAsia="Calibri"/>
          <w:sz w:val="24"/>
          <w:szCs w:val="24"/>
          <w:lang w:eastAsia="en-US"/>
        </w:rPr>
        <w:t xml:space="preserve"> зачетных единиц – </w:t>
      </w:r>
      <w:r w:rsidR="001417F6" w:rsidRPr="00D57380">
        <w:rPr>
          <w:rFonts w:eastAsia="Calibri"/>
          <w:sz w:val="24"/>
          <w:szCs w:val="24"/>
          <w:lang w:eastAsia="en-US"/>
        </w:rPr>
        <w:t>288</w:t>
      </w:r>
      <w:r w:rsidRPr="00D57380">
        <w:rPr>
          <w:rFonts w:eastAsia="Calibri"/>
          <w:sz w:val="24"/>
          <w:szCs w:val="24"/>
          <w:lang w:eastAsia="en-US"/>
        </w:rPr>
        <w:t xml:space="preserve"> академических часов</w:t>
      </w:r>
    </w:p>
    <w:p w:rsidR="00A32A5F" w:rsidRPr="00D57380" w:rsidRDefault="00FB05DD" w:rsidP="00A76E53">
      <w:pPr>
        <w:widowControl/>
        <w:autoSpaceDE/>
        <w:autoSpaceDN/>
        <w:adjustRightInd/>
        <w:ind w:firstLine="709"/>
        <w:jc w:val="both"/>
        <w:rPr>
          <w:rFonts w:eastAsia="Calibri"/>
          <w:sz w:val="24"/>
          <w:szCs w:val="24"/>
          <w:lang w:eastAsia="en-US"/>
        </w:rPr>
      </w:pPr>
      <w:r w:rsidRPr="00D57380">
        <w:rPr>
          <w:rFonts w:eastAsia="Calibri"/>
          <w:sz w:val="24"/>
          <w:szCs w:val="24"/>
          <w:lang w:eastAsia="en-US"/>
        </w:rPr>
        <w:t>Из них</w:t>
      </w:r>
      <w:r w:rsidRPr="00D5738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7380" w:rsidTr="00330957">
        <w:tc>
          <w:tcPr>
            <w:tcW w:w="4365" w:type="dxa"/>
          </w:tcPr>
          <w:p w:rsidR="00A32A5F" w:rsidRPr="00D5738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7380" w:rsidRDefault="00A32A5F" w:rsidP="00330957">
            <w:pPr>
              <w:widowControl/>
              <w:autoSpaceDE/>
              <w:autoSpaceDN/>
              <w:adjustRightInd/>
              <w:jc w:val="center"/>
              <w:rPr>
                <w:rFonts w:eastAsia="Calibri"/>
                <w:sz w:val="24"/>
                <w:szCs w:val="24"/>
                <w:lang w:eastAsia="en-US"/>
              </w:rPr>
            </w:pPr>
            <w:r w:rsidRPr="00D57380">
              <w:rPr>
                <w:rFonts w:eastAsia="Calibri"/>
                <w:sz w:val="24"/>
                <w:szCs w:val="24"/>
                <w:lang w:eastAsia="en-US"/>
              </w:rPr>
              <w:t>Очная форма обучения</w:t>
            </w:r>
          </w:p>
        </w:tc>
        <w:tc>
          <w:tcPr>
            <w:tcW w:w="2517" w:type="dxa"/>
            <w:vAlign w:val="center"/>
          </w:tcPr>
          <w:p w:rsidR="00A76E53" w:rsidRPr="00D57380" w:rsidRDefault="00A32A5F" w:rsidP="00330957">
            <w:pPr>
              <w:widowControl/>
              <w:autoSpaceDE/>
              <w:autoSpaceDN/>
              <w:adjustRightInd/>
              <w:jc w:val="center"/>
              <w:rPr>
                <w:rFonts w:eastAsia="Calibri"/>
                <w:sz w:val="24"/>
                <w:szCs w:val="24"/>
                <w:lang w:eastAsia="en-US"/>
              </w:rPr>
            </w:pPr>
            <w:r w:rsidRPr="00D57380">
              <w:rPr>
                <w:rFonts w:eastAsia="Calibri"/>
                <w:sz w:val="24"/>
                <w:szCs w:val="24"/>
                <w:lang w:eastAsia="en-US"/>
              </w:rPr>
              <w:t xml:space="preserve">Заочная форма </w:t>
            </w:r>
          </w:p>
          <w:p w:rsidR="00A32A5F" w:rsidRPr="00D57380" w:rsidRDefault="00A32A5F" w:rsidP="00330957">
            <w:pPr>
              <w:widowControl/>
              <w:autoSpaceDE/>
              <w:autoSpaceDN/>
              <w:adjustRightInd/>
              <w:jc w:val="center"/>
              <w:rPr>
                <w:rFonts w:eastAsia="Calibri"/>
                <w:sz w:val="24"/>
                <w:szCs w:val="24"/>
                <w:lang w:eastAsia="en-US"/>
              </w:rPr>
            </w:pPr>
            <w:r w:rsidRPr="00D57380">
              <w:rPr>
                <w:rFonts w:eastAsia="Calibri"/>
                <w:sz w:val="24"/>
                <w:szCs w:val="24"/>
                <w:lang w:eastAsia="en-US"/>
              </w:rPr>
              <w:t>обучения</w:t>
            </w:r>
          </w:p>
        </w:tc>
      </w:tr>
      <w:tr w:rsidR="00A32A5F" w:rsidRPr="00D57380" w:rsidTr="00330957">
        <w:tc>
          <w:tcPr>
            <w:tcW w:w="4365" w:type="dxa"/>
          </w:tcPr>
          <w:p w:rsidR="00A32A5F" w:rsidRPr="00D57380" w:rsidRDefault="00A32A5F" w:rsidP="00330957">
            <w:pPr>
              <w:widowControl/>
              <w:autoSpaceDE/>
              <w:autoSpaceDN/>
              <w:adjustRightInd/>
              <w:jc w:val="both"/>
              <w:rPr>
                <w:rFonts w:eastAsia="Calibri"/>
                <w:sz w:val="24"/>
                <w:szCs w:val="24"/>
                <w:lang w:eastAsia="en-US"/>
              </w:rPr>
            </w:pPr>
            <w:r w:rsidRPr="00D57380">
              <w:rPr>
                <w:rFonts w:eastAsia="Calibri"/>
                <w:sz w:val="24"/>
                <w:szCs w:val="24"/>
                <w:lang w:eastAsia="en-US"/>
              </w:rPr>
              <w:t>Контактная работа</w:t>
            </w:r>
          </w:p>
        </w:tc>
        <w:tc>
          <w:tcPr>
            <w:tcW w:w="2693" w:type="dxa"/>
            <w:vAlign w:val="center"/>
          </w:tcPr>
          <w:p w:rsidR="00A32A5F" w:rsidRPr="00D57380" w:rsidRDefault="001417F6" w:rsidP="00330957">
            <w:pPr>
              <w:widowControl/>
              <w:autoSpaceDE/>
              <w:autoSpaceDN/>
              <w:adjustRightInd/>
              <w:jc w:val="center"/>
              <w:rPr>
                <w:rFonts w:eastAsia="Calibri"/>
                <w:sz w:val="24"/>
                <w:szCs w:val="24"/>
                <w:lang w:eastAsia="en-US"/>
              </w:rPr>
            </w:pPr>
            <w:r w:rsidRPr="00D57380">
              <w:rPr>
                <w:rFonts w:eastAsia="Calibri"/>
                <w:sz w:val="24"/>
                <w:szCs w:val="24"/>
                <w:lang w:eastAsia="en-US"/>
              </w:rPr>
              <w:t>12</w:t>
            </w:r>
            <w:r w:rsidR="00FA012D" w:rsidRPr="00D57380">
              <w:rPr>
                <w:rFonts w:eastAsia="Calibri"/>
                <w:sz w:val="24"/>
                <w:szCs w:val="24"/>
                <w:lang w:eastAsia="en-US"/>
              </w:rPr>
              <w:t>6</w:t>
            </w:r>
          </w:p>
        </w:tc>
        <w:tc>
          <w:tcPr>
            <w:tcW w:w="2517" w:type="dxa"/>
            <w:vAlign w:val="center"/>
          </w:tcPr>
          <w:p w:rsidR="00A32A5F" w:rsidRPr="00D57380" w:rsidRDefault="002D5C29" w:rsidP="002D5C29">
            <w:pPr>
              <w:widowControl/>
              <w:autoSpaceDE/>
              <w:autoSpaceDN/>
              <w:adjustRightInd/>
              <w:jc w:val="center"/>
              <w:rPr>
                <w:rFonts w:eastAsia="Calibri"/>
                <w:sz w:val="24"/>
                <w:szCs w:val="24"/>
                <w:lang w:eastAsia="en-US"/>
              </w:rPr>
            </w:pPr>
            <w:r w:rsidRPr="00D57380">
              <w:rPr>
                <w:rFonts w:eastAsia="Calibri"/>
                <w:sz w:val="24"/>
                <w:szCs w:val="24"/>
                <w:lang w:eastAsia="en-US"/>
              </w:rPr>
              <w:t>28</w:t>
            </w:r>
          </w:p>
        </w:tc>
      </w:tr>
      <w:tr w:rsidR="00A32A5F" w:rsidRPr="00D57380" w:rsidTr="00330957">
        <w:tc>
          <w:tcPr>
            <w:tcW w:w="4365" w:type="dxa"/>
          </w:tcPr>
          <w:p w:rsidR="00A32A5F" w:rsidRPr="00D57380" w:rsidRDefault="00A32A5F" w:rsidP="00330957">
            <w:pPr>
              <w:widowControl/>
              <w:autoSpaceDE/>
              <w:autoSpaceDN/>
              <w:adjustRightInd/>
              <w:jc w:val="both"/>
              <w:rPr>
                <w:rFonts w:eastAsia="Calibri"/>
                <w:i/>
                <w:sz w:val="24"/>
                <w:szCs w:val="24"/>
                <w:lang w:eastAsia="en-US"/>
              </w:rPr>
            </w:pPr>
            <w:r w:rsidRPr="00D57380">
              <w:rPr>
                <w:rFonts w:eastAsia="Calibri"/>
                <w:i/>
                <w:sz w:val="24"/>
                <w:szCs w:val="24"/>
                <w:lang w:eastAsia="en-US"/>
              </w:rPr>
              <w:t>Лекций</w:t>
            </w:r>
          </w:p>
        </w:tc>
        <w:tc>
          <w:tcPr>
            <w:tcW w:w="2693" w:type="dxa"/>
            <w:vAlign w:val="center"/>
          </w:tcPr>
          <w:p w:rsidR="00A32A5F" w:rsidRPr="00D57380" w:rsidRDefault="003D5D39" w:rsidP="00330957">
            <w:pPr>
              <w:widowControl/>
              <w:autoSpaceDE/>
              <w:autoSpaceDN/>
              <w:adjustRightInd/>
              <w:jc w:val="center"/>
              <w:rPr>
                <w:rFonts w:eastAsia="Calibri"/>
                <w:sz w:val="24"/>
                <w:szCs w:val="24"/>
                <w:lang w:eastAsia="en-US"/>
              </w:rPr>
            </w:pPr>
            <w:r w:rsidRPr="00D57380">
              <w:rPr>
                <w:rFonts w:eastAsia="Calibri"/>
                <w:sz w:val="24"/>
                <w:szCs w:val="24"/>
                <w:lang w:eastAsia="en-US"/>
              </w:rPr>
              <w:t>42</w:t>
            </w:r>
          </w:p>
        </w:tc>
        <w:tc>
          <w:tcPr>
            <w:tcW w:w="2517" w:type="dxa"/>
            <w:vAlign w:val="center"/>
          </w:tcPr>
          <w:p w:rsidR="00A32A5F" w:rsidRPr="00D57380" w:rsidRDefault="002D5C29" w:rsidP="00330957">
            <w:pPr>
              <w:widowControl/>
              <w:autoSpaceDE/>
              <w:autoSpaceDN/>
              <w:adjustRightInd/>
              <w:jc w:val="center"/>
              <w:rPr>
                <w:rFonts w:eastAsia="Calibri"/>
                <w:sz w:val="24"/>
                <w:szCs w:val="24"/>
                <w:lang w:eastAsia="en-US"/>
              </w:rPr>
            </w:pPr>
            <w:r w:rsidRPr="00D57380">
              <w:rPr>
                <w:rFonts w:eastAsia="Calibri"/>
                <w:sz w:val="24"/>
                <w:szCs w:val="24"/>
                <w:lang w:eastAsia="en-US"/>
              </w:rPr>
              <w:t>8</w:t>
            </w:r>
          </w:p>
        </w:tc>
      </w:tr>
      <w:tr w:rsidR="00A32A5F" w:rsidRPr="00D57380" w:rsidTr="00330957">
        <w:tc>
          <w:tcPr>
            <w:tcW w:w="4365" w:type="dxa"/>
          </w:tcPr>
          <w:p w:rsidR="00A32A5F" w:rsidRPr="00D57380" w:rsidRDefault="00A32A5F" w:rsidP="00330957">
            <w:pPr>
              <w:widowControl/>
              <w:autoSpaceDE/>
              <w:autoSpaceDN/>
              <w:adjustRightInd/>
              <w:jc w:val="both"/>
              <w:rPr>
                <w:rFonts w:eastAsia="Calibri"/>
                <w:i/>
                <w:sz w:val="24"/>
                <w:szCs w:val="24"/>
                <w:lang w:eastAsia="en-US"/>
              </w:rPr>
            </w:pPr>
            <w:r w:rsidRPr="00D57380">
              <w:rPr>
                <w:rFonts w:eastAsia="Calibri"/>
                <w:i/>
                <w:sz w:val="24"/>
                <w:szCs w:val="24"/>
                <w:lang w:eastAsia="en-US"/>
              </w:rPr>
              <w:t>Лабораторных работ</w:t>
            </w:r>
          </w:p>
        </w:tc>
        <w:tc>
          <w:tcPr>
            <w:tcW w:w="2693" w:type="dxa"/>
            <w:vAlign w:val="center"/>
          </w:tcPr>
          <w:p w:rsidR="00A32A5F" w:rsidRPr="00D57380" w:rsidRDefault="002D5C29" w:rsidP="00330957">
            <w:pPr>
              <w:widowControl/>
              <w:autoSpaceDE/>
              <w:autoSpaceDN/>
              <w:adjustRightInd/>
              <w:jc w:val="center"/>
              <w:rPr>
                <w:rFonts w:eastAsia="Calibri"/>
                <w:sz w:val="24"/>
                <w:szCs w:val="24"/>
                <w:lang w:eastAsia="en-US"/>
              </w:rPr>
            </w:pPr>
            <w:r w:rsidRPr="00D57380">
              <w:rPr>
                <w:rFonts w:eastAsia="Calibri"/>
                <w:sz w:val="24"/>
                <w:szCs w:val="24"/>
                <w:lang w:eastAsia="en-US"/>
              </w:rPr>
              <w:t>-</w:t>
            </w:r>
          </w:p>
        </w:tc>
        <w:tc>
          <w:tcPr>
            <w:tcW w:w="2517" w:type="dxa"/>
            <w:vAlign w:val="center"/>
          </w:tcPr>
          <w:p w:rsidR="00A32A5F" w:rsidRPr="00D57380" w:rsidRDefault="002D5C29" w:rsidP="002D5C29">
            <w:pPr>
              <w:widowControl/>
              <w:autoSpaceDE/>
              <w:autoSpaceDN/>
              <w:adjustRightInd/>
              <w:jc w:val="center"/>
              <w:rPr>
                <w:rFonts w:eastAsia="Calibri"/>
                <w:sz w:val="24"/>
                <w:szCs w:val="24"/>
                <w:lang w:eastAsia="en-US"/>
              </w:rPr>
            </w:pPr>
            <w:r w:rsidRPr="00D57380">
              <w:rPr>
                <w:rFonts w:eastAsia="Calibri"/>
                <w:sz w:val="24"/>
                <w:szCs w:val="24"/>
                <w:lang w:eastAsia="en-US"/>
              </w:rPr>
              <w:t>-</w:t>
            </w:r>
          </w:p>
        </w:tc>
      </w:tr>
      <w:tr w:rsidR="00A32A5F" w:rsidRPr="00D57380" w:rsidTr="00330957">
        <w:tc>
          <w:tcPr>
            <w:tcW w:w="4365" w:type="dxa"/>
          </w:tcPr>
          <w:p w:rsidR="00A32A5F" w:rsidRPr="00D57380" w:rsidRDefault="00A32A5F" w:rsidP="00330957">
            <w:pPr>
              <w:widowControl/>
              <w:autoSpaceDE/>
              <w:autoSpaceDN/>
              <w:adjustRightInd/>
              <w:jc w:val="both"/>
              <w:rPr>
                <w:rFonts w:eastAsia="Calibri"/>
                <w:i/>
                <w:sz w:val="24"/>
                <w:szCs w:val="24"/>
                <w:lang w:eastAsia="en-US"/>
              </w:rPr>
            </w:pPr>
            <w:r w:rsidRPr="00D57380">
              <w:rPr>
                <w:rFonts w:eastAsia="Calibri"/>
                <w:i/>
                <w:sz w:val="24"/>
                <w:szCs w:val="24"/>
                <w:lang w:eastAsia="en-US"/>
              </w:rPr>
              <w:t>Практических занятий</w:t>
            </w:r>
          </w:p>
        </w:tc>
        <w:tc>
          <w:tcPr>
            <w:tcW w:w="2693" w:type="dxa"/>
            <w:vAlign w:val="center"/>
          </w:tcPr>
          <w:p w:rsidR="00A32A5F" w:rsidRPr="00D57380" w:rsidRDefault="002D5C29" w:rsidP="002D5C29">
            <w:pPr>
              <w:widowControl/>
              <w:autoSpaceDE/>
              <w:autoSpaceDN/>
              <w:adjustRightInd/>
              <w:jc w:val="center"/>
              <w:rPr>
                <w:rFonts w:eastAsia="Calibri"/>
                <w:sz w:val="24"/>
                <w:szCs w:val="24"/>
                <w:lang w:eastAsia="en-US"/>
              </w:rPr>
            </w:pPr>
            <w:r w:rsidRPr="00D57380">
              <w:rPr>
                <w:rFonts w:eastAsia="Calibri"/>
                <w:sz w:val="24"/>
                <w:szCs w:val="24"/>
                <w:lang w:eastAsia="en-US"/>
              </w:rPr>
              <w:t>84</w:t>
            </w:r>
          </w:p>
        </w:tc>
        <w:tc>
          <w:tcPr>
            <w:tcW w:w="2517" w:type="dxa"/>
            <w:vAlign w:val="center"/>
          </w:tcPr>
          <w:p w:rsidR="00A32A5F" w:rsidRPr="00D57380" w:rsidRDefault="002D5C29" w:rsidP="00330957">
            <w:pPr>
              <w:widowControl/>
              <w:autoSpaceDE/>
              <w:autoSpaceDN/>
              <w:adjustRightInd/>
              <w:jc w:val="center"/>
              <w:rPr>
                <w:rFonts w:eastAsia="Calibri"/>
                <w:sz w:val="24"/>
                <w:szCs w:val="24"/>
                <w:lang w:eastAsia="en-US"/>
              </w:rPr>
            </w:pPr>
            <w:r w:rsidRPr="00D57380">
              <w:rPr>
                <w:rFonts w:eastAsia="Calibri"/>
                <w:sz w:val="24"/>
                <w:szCs w:val="24"/>
                <w:lang w:eastAsia="en-US"/>
              </w:rPr>
              <w:t>20</w:t>
            </w:r>
          </w:p>
        </w:tc>
      </w:tr>
      <w:tr w:rsidR="00A32A5F" w:rsidRPr="00D57380" w:rsidTr="00330957">
        <w:tc>
          <w:tcPr>
            <w:tcW w:w="4365" w:type="dxa"/>
          </w:tcPr>
          <w:p w:rsidR="00A32A5F" w:rsidRPr="00D57380" w:rsidRDefault="00A32A5F" w:rsidP="00330957">
            <w:pPr>
              <w:widowControl/>
              <w:autoSpaceDE/>
              <w:autoSpaceDN/>
              <w:adjustRightInd/>
              <w:jc w:val="both"/>
              <w:rPr>
                <w:rFonts w:eastAsia="Calibri"/>
                <w:sz w:val="24"/>
                <w:szCs w:val="24"/>
                <w:lang w:eastAsia="en-US"/>
              </w:rPr>
            </w:pPr>
            <w:r w:rsidRPr="00D57380">
              <w:rPr>
                <w:rFonts w:eastAsia="Calibri"/>
                <w:sz w:val="24"/>
                <w:szCs w:val="24"/>
                <w:lang w:eastAsia="en-US"/>
              </w:rPr>
              <w:t>Самостоятельная работа обучающихся</w:t>
            </w:r>
          </w:p>
        </w:tc>
        <w:tc>
          <w:tcPr>
            <w:tcW w:w="2693" w:type="dxa"/>
            <w:vAlign w:val="center"/>
          </w:tcPr>
          <w:p w:rsidR="00A32A5F" w:rsidRPr="00D57380" w:rsidRDefault="001417F6" w:rsidP="00330957">
            <w:pPr>
              <w:widowControl/>
              <w:autoSpaceDE/>
              <w:autoSpaceDN/>
              <w:adjustRightInd/>
              <w:jc w:val="center"/>
              <w:rPr>
                <w:rFonts w:eastAsia="Calibri"/>
                <w:sz w:val="24"/>
                <w:szCs w:val="24"/>
                <w:lang w:eastAsia="en-US"/>
              </w:rPr>
            </w:pPr>
            <w:r w:rsidRPr="00D57380">
              <w:rPr>
                <w:rFonts w:eastAsia="Calibri"/>
                <w:sz w:val="24"/>
                <w:szCs w:val="24"/>
                <w:lang w:eastAsia="en-US"/>
              </w:rPr>
              <w:t>135</w:t>
            </w:r>
          </w:p>
        </w:tc>
        <w:tc>
          <w:tcPr>
            <w:tcW w:w="2517" w:type="dxa"/>
            <w:vAlign w:val="center"/>
          </w:tcPr>
          <w:p w:rsidR="00A32A5F" w:rsidRPr="00D57380" w:rsidRDefault="002D5C29" w:rsidP="00330957">
            <w:pPr>
              <w:widowControl/>
              <w:autoSpaceDE/>
              <w:autoSpaceDN/>
              <w:adjustRightInd/>
              <w:jc w:val="center"/>
              <w:rPr>
                <w:rFonts w:eastAsia="Calibri"/>
                <w:sz w:val="24"/>
                <w:szCs w:val="24"/>
                <w:lang w:eastAsia="en-US"/>
              </w:rPr>
            </w:pPr>
            <w:r w:rsidRPr="00D57380">
              <w:rPr>
                <w:rFonts w:eastAsia="Calibri"/>
                <w:sz w:val="24"/>
                <w:szCs w:val="24"/>
                <w:lang w:eastAsia="en-US"/>
              </w:rPr>
              <w:t>251</w:t>
            </w:r>
          </w:p>
        </w:tc>
      </w:tr>
      <w:tr w:rsidR="0047633A" w:rsidRPr="00D57380" w:rsidTr="00330957">
        <w:tc>
          <w:tcPr>
            <w:tcW w:w="4365" w:type="dxa"/>
          </w:tcPr>
          <w:p w:rsidR="0047633A" w:rsidRPr="00D57380" w:rsidRDefault="0047633A" w:rsidP="00330957">
            <w:pPr>
              <w:widowControl/>
              <w:autoSpaceDE/>
              <w:autoSpaceDN/>
              <w:adjustRightInd/>
              <w:jc w:val="both"/>
              <w:rPr>
                <w:rFonts w:eastAsia="Calibri"/>
                <w:sz w:val="24"/>
                <w:szCs w:val="24"/>
                <w:lang w:eastAsia="en-US"/>
              </w:rPr>
            </w:pPr>
            <w:r w:rsidRPr="00D57380">
              <w:rPr>
                <w:rFonts w:eastAsia="Calibri"/>
                <w:sz w:val="24"/>
                <w:szCs w:val="24"/>
                <w:lang w:eastAsia="en-US"/>
              </w:rPr>
              <w:t>Контроль</w:t>
            </w:r>
          </w:p>
        </w:tc>
        <w:tc>
          <w:tcPr>
            <w:tcW w:w="2693" w:type="dxa"/>
            <w:vAlign w:val="center"/>
          </w:tcPr>
          <w:p w:rsidR="0047633A" w:rsidRPr="00D57380" w:rsidRDefault="00240A81" w:rsidP="00330957">
            <w:pPr>
              <w:widowControl/>
              <w:autoSpaceDE/>
              <w:autoSpaceDN/>
              <w:adjustRightInd/>
              <w:jc w:val="center"/>
              <w:rPr>
                <w:rFonts w:eastAsia="Calibri"/>
                <w:sz w:val="24"/>
                <w:szCs w:val="24"/>
                <w:lang w:eastAsia="en-US"/>
              </w:rPr>
            </w:pPr>
            <w:r w:rsidRPr="00D57380">
              <w:rPr>
                <w:rFonts w:eastAsia="Calibri"/>
                <w:sz w:val="24"/>
                <w:szCs w:val="24"/>
                <w:lang w:eastAsia="en-US"/>
              </w:rPr>
              <w:t>27</w:t>
            </w:r>
          </w:p>
        </w:tc>
        <w:tc>
          <w:tcPr>
            <w:tcW w:w="2517" w:type="dxa"/>
            <w:vAlign w:val="center"/>
          </w:tcPr>
          <w:p w:rsidR="0047633A" w:rsidRPr="00D57380" w:rsidRDefault="00B44FF6" w:rsidP="00330957">
            <w:pPr>
              <w:widowControl/>
              <w:autoSpaceDE/>
              <w:autoSpaceDN/>
              <w:adjustRightInd/>
              <w:jc w:val="center"/>
              <w:rPr>
                <w:rFonts w:eastAsia="Calibri"/>
                <w:sz w:val="24"/>
                <w:szCs w:val="24"/>
                <w:lang w:eastAsia="en-US"/>
              </w:rPr>
            </w:pPr>
            <w:r w:rsidRPr="00D57380">
              <w:rPr>
                <w:rFonts w:eastAsia="Calibri"/>
                <w:sz w:val="24"/>
                <w:szCs w:val="24"/>
                <w:lang w:eastAsia="en-US"/>
              </w:rPr>
              <w:t>9</w:t>
            </w:r>
          </w:p>
        </w:tc>
      </w:tr>
      <w:tr w:rsidR="00A32A5F" w:rsidRPr="00D57380" w:rsidTr="00330957">
        <w:tc>
          <w:tcPr>
            <w:tcW w:w="4365" w:type="dxa"/>
            <w:vAlign w:val="center"/>
          </w:tcPr>
          <w:p w:rsidR="00A32A5F" w:rsidRPr="00D57380" w:rsidRDefault="00A32A5F" w:rsidP="00330957">
            <w:pPr>
              <w:widowControl/>
              <w:autoSpaceDE/>
              <w:autoSpaceDN/>
              <w:adjustRightInd/>
              <w:rPr>
                <w:rFonts w:eastAsia="Calibri"/>
                <w:sz w:val="24"/>
                <w:szCs w:val="24"/>
                <w:lang w:eastAsia="en-US"/>
              </w:rPr>
            </w:pPr>
            <w:r w:rsidRPr="00D57380">
              <w:rPr>
                <w:rFonts w:eastAsia="Calibri"/>
                <w:sz w:val="24"/>
                <w:szCs w:val="24"/>
                <w:lang w:eastAsia="en-US"/>
              </w:rPr>
              <w:t>Формы промежуточной аттестации</w:t>
            </w:r>
          </w:p>
        </w:tc>
        <w:tc>
          <w:tcPr>
            <w:tcW w:w="2693" w:type="dxa"/>
            <w:vAlign w:val="center"/>
          </w:tcPr>
          <w:p w:rsidR="00A32A5F" w:rsidRPr="00D57380" w:rsidRDefault="00783D3E" w:rsidP="00FA012D">
            <w:pPr>
              <w:widowControl/>
              <w:autoSpaceDE/>
              <w:autoSpaceDN/>
              <w:adjustRightInd/>
              <w:jc w:val="center"/>
              <w:rPr>
                <w:rFonts w:eastAsia="Calibri"/>
                <w:sz w:val="24"/>
                <w:szCs w:val="24"/>
                <w:lang w:eastAsia="en-US"/>
              </w:rPr>
            </w:pPr>
            <w:r w:rsidRPr="00D57380">
              <w:rPr>
                <w:rFonts w:eastAsia="Calibri"/>
                <w:sz w:val="24"/>
                <w:szCs w:val="24"/>
                <w:lang w:eastAsia="en-US"/>
              </w:rPr>
              <w:t xml:space="preserve">экзамен в </w:t>
            </w:r>
            <w:r w:rsidR="00FA012D" w:rsidRPr="00D57380">
              <w:rPr>
                <w:rFonts w:eastAsia="Calibri"/>
                <w:sz w:val="24"/>
                <w:szCs w:val="24"/>
                <w:lang w:eastAsia="en-US"/>
              </w:rPr>
              <w:t>4</w:t>
            </w:r>
            <w:r w:rsidRPr="00D57380">
              <w:rPr>
                <w:rFonts w:eastAsia="Calibri"/>
                <w:sz w:val="24"/>
                <w:szCs w:val="24"/>
                <w:lang w:eastAsia="en-US"/>
              </w:rPr>
              <w:t xml:space="preserve"> семестре</w:t>
            </w:r>
          </w:p>
        </w:tc>
        <w:tc>
          <w:tcPr>
            <w:tcW w:w="2517" w:type="dxa"/>
            <w:vAlign w:val="center"/>
          </w:tcPr>
          <w:p w:rsidR="00A32A5F" w:rsidRPr="00D57380" w:rsidRDefault="00A32A5F" w:rsidP="00D543E1">
            <w:pPr>
              <w:widowControl/>
              <w:autoSpaceDE/>
              <w:autoSpaceDN/>
              <w:adjustRightInd/>
              <w:jc w:val="center"/>
              <w:rPr>
                <w:rFonts w:eastAsia="Calibri"/>
                <w:sz w:val="24"/>
                <w:szCs w:val="24"/>
                <w:lang w:eastAsia="en-US"/>
              </w:rPr>
            </w:pPr>
            <w:r w:rsidRPr="00D57380">
              <w:rPr>
                <w:rFonts w:eastAsia="Calibri"/>
                <w:sz w:val="24"/>
                <w:szCs w:val="24"/>
                <w:lang w:eastAsia="en-US"/>
              </w:rPr>
              <w:t xml:space="preserve">экзамен </w:t>
            </w:r>
            <w:r w:rsidR="0094149E" w:rsidRPr="00D57380">
              <w:rPr>
                <w:rFonts w:eastAsia="Calibri"/>
                <w:sz w:val="24"/>
                <w:szCs w:val="24"/>
                <w:lang w:eastAsia="en-US"/>
              </w:rPr>
              <w:t xml:space="preserve">в </w:t>
            </w:r>
            <w:r w:rsidR="00D543E1" w:rsidRPr="00CB7A56">
              <w:rPr>
                <w:rFonts w:eastAsia="Calibri"/>
                <w:sz w:val="24"/>
                <w:szCs w:val="24"/>
                <w:lang w:eastAsia="en-US"/>
              </w:rPr>
              <w:t>5</w:t>
            </w:r>
            <w:r w:rsidR="0094149E" w:rsidRPr="00CB7A56">
              <w:rPr>
                <w:rFonts w:eastAsia="Calibri"/>
                <w:sz w:val="24"/>
                <w:szCs w:val="24"/>
                <w:lang w:eastAsia="en-US"/>
              </w:rPr>
              <w:t xml:space="preserve"> семестре</w:t>
            </w:r>
          </w:p>
        </w:tc>
      </w:tr>
    </w:tbl>
    <w:p w:rsidR="00A32A5F" w:rsidRPr="00D57380" w:rsidRDefault="00A32A5F" w:rsidP="00A76E53">
      <w:pPr>
        <w:widowControl/>
        <w:autoSpaceDE/>
        <w:autoSpaceDN/>
        <w:adjustRightInd/>
        <w:ind w:firstLine="709"/>
        <w:jc w:val="both"/>
        <w:rPr>
          <w:rFonts w:eastAsia="Calibri"/>
          <w:sz w:val="24"/>
          <w:szCs w:val="24"/>
          <w:lang w:eastAsia="en-US"/>
        </w:rPr>
      </w:pPr>
    </w:p>
    <w:p w:rsidR="007F4B97" w:rsidRPr="00D57380" w:rsidRDefault="0047572F" w:rsidP="00A76E53">
      <w:pPr>
        <w:keepNext/>
        <w:ind w:firstLine="709"/>
        <w:jc w:val="both"/>
        <w:rPr>
          <w:rFonts w:eastAsia="Calibri"/>
          <w:b/>
          <w:sz w:val="24"/>
          <w:szCs w:val="24"/>
        </w:rPr>
      </w:pPr>
      <w:r w:rsidRPr="00D57380">
        <w:rPr>
          <w:b/>
          <w:sz w:val="24"/>
          <w:szCs w:val="24"/>
        </w:rPr>
        <w:t xml:space="preserve">5. </w:t>
      </w:r>
      <w:r w:rsidR="0047633A" w:rsidRPr="00D5738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7380" w:rsidRDefault="007F4B97" w:rsidP="00A76E53">
      <w:pPr>
        <w:keepNext/>
        <w:ind w:firstLine="709"/>
        <w:contextualSpacing/>
        <w:jc w:val="both"/>
        <w:rPr>
          <w:rFonts w:eastAsia="Calibri"/>
          <w:b/>
          <w:sz w:val="24"/>
          <w:szCs w:val="24"/>
        </w:rPr>
      </w:pPr>
    </w:p>
    <w:p w:rsidR="00114770" w:rsidRPr="00D57380" w:rsidRDefault="00114770" w:rsidP="00A76E53">
      <w:pPr>
        <w:tabs>
          <w:tab w:val="left" w:pos="900"/>
        </w:tabs>
        <w:ind w:firstLine="709"/>
        <w:jc w:val="both"/>
        <w:rPr>
          <w:b/>
          <w:sz w:val="24"/>
          <w:szCs w:val="24"/>
        </w:rPr>
      </w:pPr>
      <w:r w:rsidRPr="00D57380">
        <w:rPr>
          <w:b/>
          <w:sz w:val="24"/>
          <w:szCs w:val="24"/>
        </w:rPr>
        <w:t>5.1. Тематический план для очной формы обучения</w:t>
      </w:r>
    </w:p>
    <w:p w:rsidR="00114770" w:rsidRPr="00D57380" w:rsidRDefault="00114770" w:rsidP="00A76E53">
      <w:pPr>
        <w:tabs>
          <w:tab w:val="left" w:pos="900"/>
        </w:tabs>
        <w:ind w:firstLine="709"/>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B44FF6" w:rsidRPr="00D57380" w:rsidTr="0049599A">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D57380" w:rsidRDefault="00DA489D" w:rsidP="0049599A">
            <w:pPr>
              <w:widowControl/>
              <w:autoSpaceDE/>
              <w:autoSpaceDN/>
              <w:adjustRightInd/>
              <w:jc w:val="both"/>
              <w:rPr>
                <w:b/>
                <w:bCs/>
                <w:sz w:val="22"/>
                <w:szCs w:val="22"/>
              </w:rPr>
            </w:pPr>
            <w:r w:rsidRPr="00D57380">
              <w:rPr>
                <w:b/>
                <w:bCs/>
                <w:sz w:val="22"/>
                <w:szCs w:val="22"/>
              </w:rPr>
              <w:t xml:space="preserve">Семестр </w:t>
            </w:r>
            <w:r w:rsidR="0049599A" w:rsidRPr="00D57380">
              <w:rPr>
                <w:b/>
                <w:bCs/>
                <w:sz w:val="22"/>
                <w:szCs w:val="22"/>
              </w:rPr>
              <w:t>4</w:t>
            </w:r>
          </w:p>
        </w:tc>
      </w:tr>
      <w:tr w:rsidR="00DA489D" w:rsidRPr="00D57380" w:rsidTr="005373D9">
        <w:trPr>
          <w:trHeight w:val="54"/>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D57380" w:rsidRDefault="00DA489D" w:rsidP="00783D3E">
            <w:pPr>
              <w:widowControl/>
              <w:autoSpaceDE/>
              <w:autoSpaceDN/>
              <w:adjustRightInd/>
              <w:jc w:val="both"/>
              <w:rPr>
                <w:sz w:val="22"/>
                <w:szCs w:val="22"/>
              </w:rPr>
            </w:pPr>
            <w:r w:rsidRPr="00D5738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57380"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D57380" w:rsidRDefault="00DA489D" w:rsidP="00783D3E">
            <w:pPr>
              <w:widowControl/>
              <w:autoSpaceDE/>
              <w:autoSpaceDN/>
              <w:adjustRightInd/>
              <w:jc w:val="both"/>
              <w:rPr>
                <w:sz w:val="22"/>
                <w:szCs w:val="22"/>
              </w:rPr>
            </w:pPr>
            <w:r w:rsidRPr="00D5738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57380" w:rsidRDefault="00DA489D" w:rsidP="00783D3E">
            <w:pPr>
              <w:widowControl/>
              <w:autoSpaceDE/>
              <w:autoSpaceDN/>
              <w:adjustRightInd/>
              <w:jc w:val="both"/>
              <w:rPr>
                <w:sz w:val="22"/>
                <w:szCs w:val="22"/>
              </w:rPr>
            </w:pPr>
            <w:r w:rsidRPr="00D5738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57380" w:rsidRDefault="00DA489D" w:rsidP="00783D3E">
            <w:pPr>
              <w:widowControl/>
              <w:autoSpaceDE/>
              <w:autoSpaceDN/>
              <w:adjustRightInd/>
              <w:jc w:val="both"/>
              <w:rPr>
                <w:sz w:val="22"/>
                <w:szCs w:val="22"/>
              </w:rPr>
            </w:pPr>
            <w:r w:rsidRPr="00D5738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57380" w:rsidRDefault="00DA489D" w:rsidP="00783D3E">
            <w:pPr>
              <w:widowControl/>
              <w:autoSpaceDE/>
              <w:autoSpaceDN/>
              <w:adjustRightInd/>
              <w:jc w:val="both"/>
              <w:rPr>
                <w:sz w:val="22"/>
                <w:szCs w:val="22"/>
              </w:rPr>
            </w:pPr>
            <w:r w:rsidRPr="00D5738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57380" w:rsidRDefault="00DA489D" w:rsidP="00783D3E">
            <w:pPr>
              <w:widowControl/>
              <w:autoSpaceDE/>
              <w:autoSpaceDN/>
              <w:adjustRightInd/>
              <w:jc w:val="both"/>
              <w:rPr>
                <w:b/>
                <w:bCs/>
                <w:sz w:val="22"/>
                <w:szCs w:val="22"/>
              </w:rPr>
            </w:pPr>
            <w:r w:rsidRPr="00D57380">
              <w:rPr>
                <w:b/>
                <w:bCs/>
                <w:sz w:val="22"/>
                <w:szCs w:val="22"/>
              </w:rPr>
              <w:t>Всего</w:t>
            </w:r>
          </w:p>
        </w:tc>
      </w:tr>
      <w:tr w:rsidR="0094149E" w:rsidRPr="00D5738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D57380" w:rsidRDefault="0094149E" w:rsidP="00FA012D">
            <w:pPr>
              <w:rPr>
                <w:sz w:val="24"/>
                <w:szCs w:val="24"/>
              </w:rPr>
            </w:pPr>
            <w:r w:rsidRPr="00D57380">
              <w:rPr>
                <w:sz w:val="24"/>
                <w:szCs w:val="24"/>
              </w:rPr>
              <w:t xml:space="preserve">Тема 1. </w:t>
            </w:r>
            <w:r w:rsidR="0049599A" w:rsidRPr="00D57380">
              <w:rPr>
                <w:sz w:val="24"/>
                <w:szCs w:val="24"/>
              </w:rPr>
              <w:t>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777AE2" w:rsidP="0094149E">
            <w:pPr>
              <w:jc w:val="center"/>
              <w:rPr>
                <w:b/>
                <w:bCs/>
                <w:sz w:val="24"/>
                <w:szCs w:val="24"/>
              </w:rPr>
            </w:pPr>
            <w:r w:rsidRPr="00D57380">
              <w:rPr>
                <w:b/>
                <w:bCs/>
                <w:sz w:val="24"/>
                <w:szCs w:val="24"/>
              </w:rPr>
              <w:t>28</w:t>
            </w:r>
          </w:p>
        </w:tc>
      </w:tr>
      <w:tr w:rsidR="0094149E" w:rsidRPr="00D5738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D5738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57380" w:rsidRDefault="0094149E" w:rsidP="0094149E">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5738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DD4B9A" w:rsidP="0094149E">
            <w:pPr>
              <w:jc w:val="center"/>
              <w:rPr>
                <w:b/>
                <w:bCs/>
                <w:i/>
                <w:iCs/>
                <w:sz w:val="24"/>
                <w:szCs w:val="24"/>
              </w:rPr>
            </w:pPr>
            <w:r>
              <w:rPr>
                <w:b/>
                <w:bCs/>
                <w:i/>
                <w:iCs/>
                <w:sz w:val="24"/>
                <w:szCs w:val="24"/>
              </w:rPr>
              <w:t>0</w:t>
            </w:r>
          </w:p>
        </w:tc>
      </w:tr>
      <w:tr w:rsidR="0094149E" w:rsidRPr="00D5738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D57380" w:rsidRDefault="007B1B01" w:rsidP="00130B51">
            <w:pPr>
              <w:rPr>
                <w:sz w:val="24"/>
                <w:szCs w:val="24"/>
              </w:rPr>
            </w:pPr>
            <w:r w:rsidRPr="00D57380">
              <w:rPr>
                <w:sz w:val="24"/>
                <w:szCs w:val="24"/>
              </w:rPr>
              <w:t xml:space="preserve">Тема 2. </w:t>
            </w:r>
            <w:r w:rsidR="0049599A" w:rsidRPr="00D57380">
              <w:rPr>
                <w:sz w:val="24"/>
                <w:szCs w:val="24"/>
              </w:rPr>
              <w:t>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777AE2" w:rsidP="0094149E">
            <w:pPr>
              <w:jc w:val="center"/>
              <w:rPr>
                <w:b/>
                <w:bCs/>
                <w:sz w:val="24"/>
                <w:szCs w:val="24"/>
              </w:rPr>
            </w:pPr>
            <w:r w:rsidRPr="00D57380">
              <w:rPr>
                <w:b/>
                <w:bCs/>
                <w:sz w:val="24"/>
                <w:szCs w:val="24"/>
              </w:rPr>
              <w:t>52</w:t>
            </w:r>
          </w:p>
        </w:tc>
      </w:tr>
      <w:tr w:rsidR="0094149E" w:rsidRPr="00D5738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D5738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57380" w:rsidRDefault="0094149E" w:rsidP="0094149E">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i/>
                <w:iCs/>
                <w:sz w:val="24"/>
                <w:szCs w:val="24"/>
              </w:rPr>
            </w:pPr>
            <w:r w:rsidRPr="00D5738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5738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b/>
                <w:bCs/>
                <w:i/>
                <w:iCs/>
                <w:sz w:val="24"/>
                <w:szCs w:val="24"/>
              </w:rPr>
            </w:pPr>
            <w:r w:rsidRPr="00D57380">
              <w:rPr>
                <w:b/>
                <w:bCs/>
                <w:i/>
                <w:iCs/>
                <w:sz w:val="24"/>
                <w:szCs w:val="24"/>
              </w:rPr>
              <w:t>6</w:t>
            </w:r>
          </w:p>
        </w:tc>
      </w:tr>
      <w:tr w:rsidR="0094149E" w:rsidRPr="00D5738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D57380" w:rsidRDefault="007B1B01" w:rsidP="009C47F9">
            <w:pPr>
              <w:rPr>
                <w:sz w:val="24"/>
                <w:szCs w:val="24"/>
              </w:rPr>
            </w:pPr>
            <w:r w:rsidRPr="00D57380">
              <w:rPr>
                <w:sz w:val="24"/>
                <w:szCs w:val="24"/>
              </w:rPr>
              <w:t xml:space="preserve">Тема 3. </w:t>
            </w:r>
            <w:r w:rsidR="0049599A" w:rsidRPr="00D57380">
              <w:rPr>
                <w:sz w:val="24"/>
                <w:szCs w:val="24"/>
              </w:rPr>
              <w:t>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50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777AE2" w:rsidP="0094149E">
            <w:pPr>
              <w:jc w:val="center"/>
              <w:rPr>
                <w:b/>
                <w:bCs/>
                <w:sz w:val="24"/>
                <w:szCs w:val="24"/>
              </w:rPr>
            </w:pPr>
            <w:r w:rsidRPr="00D57380">
              <w:rPr>
                <w:b/>
                <w:bCs/>
                <w:sz w:val="24"/>
                <w:szCs w:val="24"/>
              </w:rPr>
              <w:t>90</w:t>
            </w:r>
          </w:p>
        </w:tc>
      </w:tr>
      <w:tr w:rsidR="0094149E" w:rsidRPr="00D5738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D5738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57380" w:rsidRDefault="0094149E" w:rsidP="0094149E">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i/>
                <w:iCs/>
                <w:sz w:val="24"/>
                <w:szCs w:val="24"/>
              </w:rPr>
            </w:pPr>
            <w:r w:rsidRPr="00D5738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i/>
                <w:iCs/>
                <w:sz w:val="24"/>
                <w:szCs w:val="24"/>
              </w:rPr>
            </w:pPr>
            <w:r w:rsidRPr="00D5738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5738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b/>
                <w:bCs/>
                <w:i/>
                <w:iCs/>
                <w:sz w:val="24"/>
                <w:szCs w:val="24"/>
              </w:rPr>
            </w:pPr>
            <w:r w:rsidRPr="00D57380">
              <w:rPr>
                <w:b/>
                <w:bCs/>
                <w:i/>
                <w:iCs/>
                <w:sz w:val="24"/>
                <w:szCs w:val="24"/>
              </w:rPr>
              <w:t>8</w:t>
            </w:r>
          </w:p>
        </w:tc>
      </w:tr>
      <w:tr w:rsidR="0094149E" w:rsidRPr="00D5738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D57380" w:rsidRDefault="007B1B01" w:rsidP="001417F6">
            <w:pPr>
              <w:rPr>
                <w:sz w:val="24"/>
                <w:szCs w:val="24"/>
              </w:rPr>
            </w:pPr>
            <w:r w:rsidRPr="00D57380">
              <w:rPr>
                <w:sz w:val="24"/>
                <w:szCs w:val="24"/>
              </w:rPr>
              <w:t xml:space="preserve">Тема 4. </w:t>
            </w:r>
            <w:r w:rsidR="0049599A" w:rsidRPr="00D57380">
              <w:rPr>
                <w:sz w:val="24"/>
                <w:szCs w:val="24"/>
              </w:rPr>
              <w:t xml:space="preserve">Информационные технологии  в </w:t>
            </w:r>
            <w:r w:rsidR="001417F6" w:rsidRPr="00D57380">
              <w:rPr>
                <w:sz w:val="24"/>
                <w:szCs w:val="24"/>
              </w:rPr>
              <w:t>журналистике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777AE2" w:rsidP="00B37DEA">
            <w:pPr>
              <w:jc w:val="center"/>
              <w:rPr>
                <w:b/>
                <w:bCs/>
                <w:sz w:val="24"/>
                <w:szCs w:val="24"/>
              </w:rPr>
            </w:pPr>
            <w:r w:rsidRPr="00D57380">
              <w:rPr>
                <w:b/>
                <w:bCs/>
                <w:sz w:val="24"/>
                <w:szCs w:val="24"/>
              </w:rPr>
              <w:t>91</w:t>
            </w:r>
          </w:p>
        </w:tc>
      </w:tr>
      <w:tr w:rsidR="0094149E" w:rsidRPr="00D5738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D5738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57380" w:rsidRDefault="0094149E" w:rsidP="0094149E">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777AE2" w:rsidP="0094149E">
            <w:pPr>
              <w:jc w:val="center"/>
              <w:rPr>
                <w:i/>
                <w:iCs/>
                <w:sz w:val="24"/>
                <w:szCs w:val="24"/>
              </w:rPr>
            </w:pPr>
            <w:r w:rsidRPr="00D5738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560541" w:rsidP="0094149E">
            <w:pPr>
              <w:jc w:val="center"/>
              <w:rPr>
                <w:i/>
                <w:iCs/>
                <w:sz w:val="24"/>
                <w:szCs w:val="24"/>
              </w:rPr>
            </w:pPr>
            <w:r w:rsidRPr="00D57380">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5738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560541" w:rsidP="0094149E">
            <w:pPr>
              <w:jc w:val="center"/>
              <w:rPr>
                <w:b/>
                <w:bCs/>
                <w:i/>
                <w:iCs/>
                <w:sz w:val="24"/>
                <w:szCs w:val="24"/>
              </w:rPr>
            </w:pPr>
            <w:r w:rsidRPr="00D57380">
              <w:rPr>
                <w:b/>
                <w:bCs/>
                <w:i/>
                <w:iCs/>
                <w:sz w:val="24"/>
                <w:szCs w:val="24"/>
              </w:rPr>
              <w:t>10</w:t>
            </w:r>
          </w:p>
        </w:tc>
      </w:tr>
      <w:tr w:rsidR="0094149E" w:rsidRPr="00D5738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57380" w:rsidRDefault="0094149E" w:rsidP="0094149E">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1417F6">
            <w:pPr>
              <w:jc w:val="center"/>
              <w:rPr>
                <w:sz w:val="24"/>
                <w:szCs w:val="24"/>
              </w:rPr>
            </w:pPr>
            <w:r w:rsidRPr="00D57380">
              <w:rPr>
                <w:sz w:val="24"/>
                <w:szCs w:val="24"/>
              </w:rPr>
              <w:t>84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sz w:val="24"/>
                <w:szCs w:val="24"/>
              </w:rPr>
            </w:pPr>
            <w:r w:rsidRPr="00D57380">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57380" w:rsidRDefault="001417F6" w:rsidP="0094149E">
            <w:pPr>
              <w:jc w:val="center"/>
              <w:rPr>
                <w:b/>
                <w:bCs/>
                <w:sz w:val="24"/>
                <w:szCs w:val="24"/>
              </w:rPr>
            </w:pPr>
            <w:r w:rsidRPr="00D57380">
              <w:rPr>
                <w:b/>
                <w:bCs/>
                <w:sz w:val="24"/>
                <w:szCs w:val="24"/>
              </w:rPr>
              <w:t>261</w:t>
            </w:r>
          </w:p>
        </w:tc>
      </w:tr>
      <w:tr w:rsidR="0094149E" w:rsidRPr="00D5738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D5738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57380" w:rsidRDefault="0094149E" w:rsidP="0094149E">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49599A" w:rsidP="0094149E">
            <w:pPr>
              <w:jc w:val="center"/>
              <w:rPr>
                <w:i/>
                <w:iCs/>
                <w:sz w:val="24"/>
                <w:szCs w:val="24"/>
              </w:rPr>
            </w:pPr>
            <w:r w:rsidRPr="00D5738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560541" w:rsidP="0094149E">
            <w:pPr>
              <w:jc w:val="center"/>
              <w:rPr>
                <w:i/>
                <w:iCs/>
                <w:sz w:val="24"/>
                <w:szCs w:val="24"/>
              </w:rPr>
            </w:pPr>
            <w:r w:rsidRPr="00D57380">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5738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57380" w:rsidRDefault="001417F6" w:rsidP="00560541">
            <w:pPr>
              <w:jc w:val="center"/>
              <w:rPr>
                <w:b/>
                <w:bCs/>
                <w:i/>
                <w:iCs/>
                <w:sz w:val="24"/>
                <w:szCs w:val="24"/>
              </w:rPr>
            </w:pPr>
            <w:r w:rsidRPr="00D57380">
              <w:rPr>
                <w:b/>
                <w:bCs/>
                <w:i/>
                <w:iCs/>
                <w:sz w:val="24"/>
                <w:szCs w:val="24"/>
              </w:rPr>
              <w:t>2</w:t>
            </w:r>
            <w:r w:rsidR="00560541" w:rsidRPr="00D57380">
              <w:rPr>
                <w:b/>
                <w:bCs/>
                <w:i/>
                <w:iCs/>
                <w:sz w:val="24"/>
                <w:szCs w:val="24"/>
              </w:rPr>
              <w:t>4</w:t>
            </w:r>
          </w:p>
        </w:tc>
      </w:tr>
      <w:tr w:rsidR="00B44FF6" w:rsidRPr="00D5738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57380" w:rsidRDefault="00B44FF6" w:rsidP="0094149E">
            <w:pPr>
              <w:widowControl/>
              <w:autoSpaceDE/>
              <w:autoSpaceDN/>
              <w:adjustRightInd/>
              <w:jc w:val="both"/>
              <w:rPr>
                <w:sz w:val="22"/>
                <w:szCs w:val="22"/>
              </w:rPr>
            </w:pPr>
            <w:r w:rsidRPr="00D57380">
              <w:rPr>
                <w:sz w:val="22"/>
                <w:szCs w:val="22"/>
              </w:rPr>
              <w:t>Контроль (</w:t>
            </w:r>
            <w:r w:rsidR="0094149E" w:rsidRPr="00D57380">
              <w:rPr>
                <w:sz w:val="22"/>
                <w:szCs w:val="22"/>
              </w:rPr>
              <w:t>экзамен</w:t>
            </w:r>
            <w:r w:rsidRPr="00D5738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57380" w:rsidRDefault="00B44FF6" w:rsidP="00B44FF6">
            <w:pPr>
              <w:widowControl/>
              <w:autoSpaceDE/>
              <w:autoSpaceDN/>
              <w:adjustRightInd/>
              <w:jc w:val="both"/>
              <w:rPr>
                <w:sz w:val="22"/>
                <w:szCs w:val="22"/>
              </w:rPr>
            </w:pPr>
            <w:r w:rsidRPr="00D5738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57380" w:rsidRDefault="0049599A" w:rsidP="0094149E">
            <w:pPr>
              <w:widowControl/>
              <w:autoSpaceDE/>
              <w:autoSpaceDN/>
              <w:adjustRightInd/>
              <w:jc w:val="center"/>
              <w:rPr>
                <w:b/>
                <w:bCs/>
                <w:sz w:val="22"/>
                <w:szCs w:val="22"/>
              </w:rPr>
            </w:pPr>
            <w:r w:rsidRPr="00D57380">
              <w:rPr>
                <w:b/>
                <w:bCs/>
                <w:sz w:val="22"/>
                <w:szCs w:val="22"/>
              </w:rPr>
              <w:t>27</w:t>
            </w:r>
          </w:p>
        </w:tc>
      </w:tr>
      <w:tr w:rsidR="00B44FF6" w:rsidRPr="00D5738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57380" w:rsidRDefault="00B44FF6" w:rsidP="00104A75">
            <w:pPr>
              <w:widowControl/>
              <w:autoSpaceDE/>
              <w:autoSpaceDN/>
              <w:adjustRightInd/>
              <w:jc w:val="both"/>
              <w:rPr>
                <w:sz w:val="22"/>
                <w:szCs w:val="22"/>
              </w:rPr>
            </w:pPr>
            <w:r w:rsidRPr="00D57380">
              <w:rPr>
                <w:sz w:val="22"/>
                <w:szCs w:val="22"/>
              </w:rPr>
              <w:t xml:space="preserve">Итого с </w:t>
            </w:r>
            <w:r w:rsidR="00104A75" w:rsidRPr="00D57380">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57380" w:rsidRDefault="00B44FF6" w:rsidP="00B44FF6">
            <w:pPr>
              <w:widowControl/>
              <w:autoSpaceDE/>
              <w:autoSpaceDN/>
              <w:adjustRightInd/>
              <w:jc w:val="both"/>
              <w:rPr>
                <w:sz w:val="22"/>
                <w:szCs w:val="22"/>
              </w:rPr>
            </w:pPr>
            <w:r w:rsidRPr="00D5738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5738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57380" w:rsidRDefault="001417F6" w:rsidP="0094149E">
            <w:pPr>
              <w:widowControl/>
              <w:autoSpaceDE/>
              <w:autoSpaceDN/>
              <w:adjustRightInd/>
              <w:jc w:val="center"/>
              <w:rPr>
                <w:b/>
                <w:bCs/>
                <w:sz w:val="22"/>
                <w:szCs w:val="22"/>
              </w:rPr>
            </w:pPr>
            <w:r w:rsidRPr="00D57380">
              <w:rPr>
                <w:b/>
                <w:bCs/>
                <w:sz w:val="22"/>
                <w:szCs w:val="22"/>
              </w:rPr>
              <w:t>288</w:t>
            </w:r>
          </w:p>
        </w:tc>
      </w:tr>
    </w:tbl>
    <w:p w:rsidR="00DA489D" w:rsidRPr="00D57380" w:rsidRDefault="00DA489D" w:rsidP="00DA489D">
      <w:pPr>
        <w:tabs>
          <w:tab w:val="left" w:pos="900"/>
        </w:tabs>
        <w:jc w:val="both"/>
        <w:rPr>
          <w:b/>
          <w:sz w:val="24"/>
          <w:szCs w:val="24"/>
        </w:rPr>
      </w:pPr>
    </w:p>
    <w:p w:rsidR="007F4B97" w:rsidRPr="00D57380" w:rsidRDefault="00114770" w:rsidP="00A76E53">
      <w:pPr>
        <w:tabs>
          <w:tab w:val="left" w:pos="900"/>
        </w:tabs>
        <w:ind w:firstLine="709"/>
        <w:jc w:val="both"/>
        <w:rPr>
          <w:b/>
          <w:sz w:val="24"/>
          <w:szCs w:val="24"/>
        </w:rPr>
      </w:pPr>
      <w:r w:rsidRPr="00D57380">
        <w:rPr>
          <w:b/>
          <w:sz w:val="24"/>
          <w:szCs w:val="24"/>
        </w:rPr>
        <w:t xml:space="preserve">5.2. </w:t>
      </w:r>
      <w:r w:rsidR="007F4B97" w:rsidRPr="00D57380">
        <w:rPr>
          <w:b/>
          <w:sz w:val="24"/>
          <w:szCs w:val="24"/>
        </w:rPr>
        <w:t xml:space="preserve">Тематический план для </w:t>
      </w:r>
      <w:r w:rsidR="00586FAD" w:rsidRPr="00D57380">
        <w:rPr>
          <w:b/>
          <w:sz w:val="24"/>
          <w:szCs w:val="24"/>
        </w:rPr>
        <w:t>за</w:t>
      </w:r>
      <w:r w:rsidR="007F4B97" w:rsidRPr="00D57380">
        <w:rPr>
          <w:b/>
          <w:sz w:val="24"/>
          <w:szCs w:val="24"/>
        </w:rPr>
        <w:t>очной формы обучения</w:t>
      </w:r>
    </w:p>
    <w:p w:rsidR="00AF61EB" w:rsidRPr="00D57380" w:rsidRDefault="00AF61EB" w:rsidP="00AF61EB">
      <w:pPr>
        <w:tabs>
          <w:tab w:val="left" w:pos="900"/>
        </w:tabs>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49599A" w:rsidRPr="00D57380" w:rsidTr="00F24EB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49599A" w:rsidRPr="00F82DBE" w:rsidRDefault="0049599A" w:rsidP="00D543E1">
            <w:pPr>
              <w:widowControl/>
              <w:autoSpaceDE/>
              <w:autoSpaceDN/>
              <w:adjustRightInd/>
              <w:jc w:val="both"/>
              <w:rPr>
                <w:b/>
                <w:bCs/>
                <w:sz w:val="22"/>
                <w:szCs w:val="22"/>
              </w:rPr>
            </w:pPr>
            <w:r w:rsidRPr="00F82DBE">
              <w:rPr>
                <w:b/>
                <w:bCs/>
                <w:sz w:val="22"/>
                <w:szCs w:val="22"/>
              </w:rPr>
              <w:t xml:space="preserve">Семестр </w:t>
            </w:r>
            <w:r w:rsidR="00D543E1" w:rsidRPr="00F82DBE">
              <w:rPr>
                <w:b/>
                <w:bCs/>
                <w:sz w:val="22"/>
                <w:szCs w:val="22"/>
              </w:rPr>
              <w:t>5</w:t>
            </w:r>
          </w:p>
        </w:tc>
      </w:tr>
      <w:tr w:rsidR="0049599A" w:rsidRPr="00D5738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r w:rsidRPr="00D5738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99A" w:rsidRPr="00D57380" w:rsidRDefault="0049599A" w:rsidP="00F24EB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r w:rsidRPr="00D5738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r w:rsidRPr="00D5738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r w:rsidRPr="00D5738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r w:rsidRPr="00D5738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599A" w:rsidRPr="00D57380" w:rsidRDefault="0049599A" w:rsidP="00F24EB0">
            <w:pPr>
              <w:widowControl/>
              <w:autoSpaceDE/>
              <w:autoSpaceDN/>
              <w:adjustRightInd/>
              <w:jc w:val="both"/>
              <w:rPr>
                <w:b/>
                <w:bCs/>
                <w:sz w:val="22"/>
                <w:szCs w:val="22"/>
              </w:rPr>
            </w:pPr>
            <w:r w:rsidRPr="00D57380">
              <w:rPr>
                <w:b/>
                <w:bCs/>
                <w:sz w:val="22"/>
                <w:szCs w:val="22"/>
              </w:rPr>
              <w:t>Всего</w:t>
            </w:r>
          </w:p>
        </w:tc>
      </w:tr>
      <w:tr w:rsidR="0049599A" w:rsidRPr="00D5738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D57380" w:rsidRDefault="0049599A" w:rsidP="00F24EB0">
            <w:pPr>
              <w:rPr>
                <w:sz w:val="24"/>
                <w:szCs w:val="24"/>
              </w:rPr>
            </w:pPr>
            <w:r w:rsidRPr="00D57380">
              <w:rPr>
                <w:sz w:val="24"/>
                <w:szCs w:val="24"/>
              </w:rPr>
              <w:t>Тема 1. 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b/>
                <w:bCs/>
                <w:sz w:val="24"/>
                <w:szCs w:val="24"/>
              </w:rPr>
            </w:pPr>
            <w:r w:rsidRPr="00D57380">
              <w:rPr>
                <w:b/>
                <w:bCs/>
                <w:sz w:val="24"/>
                <w:szCs w:val="24"/>
              </w:rPr>
              <w:t>32</w:t>
            </w:r>
          </w:p>
        </w:tc>
      </w:tr>
      <w:tr w:rsidR="0049599A" w:rsidRPr="00D5738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D57380" w:rsidRDefault="0049599A" w:rsidP="00F24EB0">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DD4B9A" w:rsidP="00F24EB0">
            <w:pPr>
              <w:jc w:val="center"/>
              <w:rPr>
                <w:b/>
                <w:bCs/>
                <w:i/>
                <w:iCs/>
                <w:sz w:val="24"/>
                <w:szCs w:val="24"/>
              </w:rPr>
            </w:pPr>
            <w:r>
              <w:rPr>
                <w:b/>
                <w:bCs/>
                <w:i/>
                <w:iCs/>
                <w:sz w:val="24"/>
                <w:szCs w:val="24"/>
              </w:rPr>
              <w:t>0</w:t>
            </w:r>
          </w:p>
        </w:tc>
      </w:tr>
      <w:tr w:rsidR="0049599A" w:rsidRPr="00D5738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D57380" w:rsidRDefault="0049599A" w:rsidP="00F24EB0">
            <w:pPr>
              <w:rPr>
                <w:sz w:val="24"/>
                <w:szCs w:val="24"/>
              </w:rPr>
            </w:pPr>
            <w:r w:rsidRPr="00D57380">
              <w:rPr>
                <w:sz w:val="24"/>
                <w:szCs w:val="24"/>
              </w:rPr>
              <w:t>Тема 2. 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b/>
                <w:bCs/>
                <w:sz w:val="24"/>
                <w:szCs w:val="24"/>
              </w:rPr>
            </w:pPr>
            <w:r w:rsidRPr="00D57380">
              <w:rPr>
                <w:b/>
                <w:bCs/>
                <w:sz w:val="24"/>
                <w:szCs w:val="24"/>
              </w:rPr>
              <w:t>66</w:t>
            </w:r>
          </w:p>
        </w:tc>
      </w:tr>
      <w:tr w:rsidR="0049599A" w:rsidRPr="00D5738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D57380" w:rsidRDefault="0049599A" w:rsidP="00F24EB0">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DD4B9A" w:rsidP="00F24EB0">
            <w:pPr>
              <w:jc w:val="center"/>
              <w:rPr>
                <w:b/>
                <w:bCs/>
                <w:i/>
                <w:iCs/>
                <w:sz w:val="24"/>
                <w:szCs w:val="24"/>
              </w:rPr>
            </w:pPr>
            <w:r>
              <w:rPr>
                <w:b/>
                <w:bCs/>
                <w:i/>
                <w:iCs/>
                <w:sz w:val="24"/>
                <w:szCs w:val="24"/>
              </w:rPr>
              <w:t>0</w:t>
            </w:r>
          </w:p>
        </w:tc>
      </w:tr>
      <w:tr w:rsidR="0049599A" w:rsidRPr="00D5738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D57380" w:rsidRDefault="0049599A" w:rsidP="00F24EB0">
            <w:pPr>
              <w:rPr>
                <w:sz w:val="24"/>
                <w:szCs w:val="24"/>
              </w:rPr>
            </w:pPr>
            <w:r w:rsidRPr="00D57380">
              <w:rPr>
                <w:sz w:val="24"/>
                <w:szCs w:val="24"/>
              </w:rPr>
              <w:t>Тема 3. 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80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b/>
                <w:bCs/>
                <w:sz w:val="24"/>
                <w:szCs w:val="24"/>
              </w:rPr>
            </w:pPr>
            <w:r w:rsidRPr="00D57380">
              <w:rPr>
                <w:b/>
                <w:bCs/>
                <w:sz w:val="24"/>
                <w:szCs w:val="24"/>
              </w:rPr>
              <w:t>92</w:t>
            </w:r>
          </w:p>
        </w:tc>
      </w:tr>
      <w:tr w:rsidR="0049599A" w:rsidRPr="00D5738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D57380" w:rsidRDefault="0049599A" w:rsidP="00F24EB0">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2D5C29" w:rsidP="00F24EB0">
            <w:pPr>
              <w:jc w:val="center"/>
              <w:rPr>
                <w:i/>
                <w:iCs/>
                <w:sz w:val="24"/>
                <w:szCs w:val="24"/>
              </w:rPr>
            </w:pPr>
            <w:r w:rsidRPr="00D5738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DD4B9A" w:rsidP="00F24EB0">
            <w:pPr>
              <w:jc w:val="center"/>
              <w:rPr>
                <w:b/>
                <w:bCs/>
                <w:i/>
                <w:iCs/>
                <w:sz w:val="24"/>
                <w:szCs w:val="24"/>
              </w:rPr>
            </w:pPr>
            <w:r>
              <w:rPr>
                <w:b/>
                <w:bCs/>
                <w:i/>
                <w:iCs/>
                <w:sz w:val="24"/>
                <w:szCs w:val="24"/>
              </w:rPr>
              <w:t>2</w:t>
            </w:r>
          </w:p>
        </w:tc>
      </w:tr>
      <w:tr w:rsidR="0049599A" w:rsidRPr="00D5738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D57380" w:rsidRDefault="0049599A" w:rsidP="002D5C29">
            <w:pPr>
              <w:rPr>
                <w:sz w:val="24"/>
                <w:szCs w:val="24"/>
              </w:rPr>
            </w:pPr>
            <w:r w:rsidRPr="00D57380">
              <w:rPr>
                <w:sz w:val="24"/>
                <w:szCs w:val="24"/>
              </w:rPr>
              <w:t xml:space="preserve">Тема 4. Информационные технологии  в </w:t>
            </w:r>
            <w:r w:rsidR="002D5C29" w:rsidRPr="00D57380">
              <w:rPr>
                <w:sz w:val="24"/>
                <w:szCs w:val="24"/>
              </w:rPr>
              <w:t>журналистике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7A3669" w:rsidP="0049599A">
            <w:pPr>
              <w:jc w:val="center"/>
              <w:rPr>
                <w:b/>
                <w:bCs/>
                <w:sz w:val="24"/>
                <w:szCs w:val="24"/>
              </w:rPr>
            </w:pPr>
            <w:r w:rsidRPr="00D57380">
              <w:rPr>
                <w:b/>
                <w:bCs/>
                <w:sz w:val="24"/>
                <w:szCs w:val="24"/>
              </w:rPr>
              <w:t>89</w:t>
            </w:r>
          </w:p>
        </w:tc>
      </w:tr>
      <w:tr w:rsidR="0049599A" w:rsidRPr="00D5738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D57380" w:rsidRDefault="0049599A" w:rsidP="00F24EB0">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2D5C29" w:rsidP="00F24EB0">
            <w:pPr>
              <w:jc w:val="center"/>
              <w:rPr>
                <w:i/>
                <w:iCs/>
                <w:sz w:val="24"/>
                <w:szCs w:val="24"/>
              </w:rPr>
            </w:pPr>
            <w:r w:rsidRPr="00D5738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DD4B9A" w:rsidP="00F24EB0">
            <w:pPr>
              <w:jc w:val="center"/>
              <w:rPr>
                <w:b/>
                <w:bCs/>
                <w:i/>
                <w:iCs/>
                <w:sz w:val="24"/>
                <w:szCs w:val="24"/>
              </w:rPr>
            </w:pPr>
            <w:r>
              <w:rPr>
                <w:b/>
                <w:bCs/>
                <w:i/>
                <w:iCs/>
                <w:sz w:val="24"/>
                <w:szCs w:val="24"/>
              </w:rPr>
              <w:t>2</w:t>
            </w:r>
          </w:p>
        </w:tc>
      </w:tr>
      <w:tr w:rsidR="0049599A" w:rsidRPr="00D5738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2D5C29" w:rsidP="00F24EB0">
            <w:pPr>
              <w:jc w:val="center"/>
              <w:rPr>
                <w:sz w:val="24"/>
                <w:szCs w:val="24"/>
              </w:rPr>
            </w:pPr>
            <w:r w:rsidRPr="00D57380">
              <w:rPr>
                <w:sz w:val="24"/>
                <w:szCs w:val="24"/>
              </w:rPr>
              <w:t>251</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5373D9" w:rsidRDefault="002D5C29" w:rsidP="002D5C29">
            <w:pPr>
              <w:jc w:val="center"/>
              <w:rPr>
                <w:b/>
                <w:bCs/>
                <w:sz w:val="24"/>
                <w:szCs w:val="24"/>
              </w:rPr>
            </w:pPr>
            <w:r w:rsidRPr="005373D9">
              <w:rPr>
                <w:b/>
                <w:bCs/>
                <w:sz w:val="24"/>
                <w:szCs w:val="24"/>
              </w:rPr>
              <w:t>27</w:t>
            </w:r>
            <w:r w:rsidR="00D543E1" w:rsidRPr="005373D9">
              <w:rPr>
                <w:b/>
                <w:bCs/>
                <w:sz w:val="24"/>
                <w:szCs w:val="24"/>
              </w:rPr>
              <w:t>9</w:t>
            </w:r>
          </w:p>
        </w:tc>
      </w:tr>
      <w:tr w:rsidR="0049599A" w:rsidRPr="00D5738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D57380" w:rsidRDefault="0049599A" w:rsidP="00F24E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D57380" w:rsidRDefault="0049599A" w:rsidP="00F24EB0">
            <w:pPr>
              <w:widowControl/>
              <w:autoSpaceDE/>
              <w:autoSpaceDN/>
              <w:adjustRightInd/>
              <w:jc w:val="both"/>
              <w:rPr>
                <w:sz w:val="22"/>
                <w:szCs w:val="22"/>
              </w:rPr>
            </w:pPr>
            <w:r w:rsidRPr="00D5738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2D5C29" w:rsidP="00F24EB0">
            <w:pPr>
              <w:jc w:val="center"/>
              <w:rPr>
                <w:i/>
                <w:iCs/>
                <w:sz w:val="24"/>
                <w:szCs w:val="24"/>
              </w:rPr>
            </w:pPr>
            <w:r w:rsidRPr="00D5738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49599A" w:rsidP="00F24EB0">
            <w:pPr>
              <w:jc w:val="center"/>
              <w:rPr>
                <w:b/>
                <w:bCs/>
                <w:i/>
                <w:iCs/>
                <w:sz w:val="24"/>
                <w:szCs w:val="24"/>
              </w:rPr>
            </w:pPr>
            <w:r w:rsidRPr="00D57380">
              <w:rPr>
                <w:b/>
                <w:bCs/>
                <w:i/>
                <w:iCs/>
                <w:sz w:val="24"/>
                <w:szCs w:val="24"/>
              </w:rPr>
              <w:t>4</w:t>
            </w:r>
          </w:p>
        </w:tc>
      </w:tr>
      <w:tr w:rsidR="0049599A" w:rsidRPr="00D5738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D57380" w:rsidRDefault="0049599A" w:rsidP="00F24EB0">
            <w:pPr>
              <w:widowControl/>
              <w:autoSpaceDE/>
              <w:autoSpaceDN/>
              <w:adjustRightInd/>
              <w:jc w:val="both"/>
              <w:rPr>
                <w:sz w:val="22"/>
                <w:szCs w:val="22"/>
              </w:rPr>
            </w:pPr>
            <w:r w:rsidRPr="00D5738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D57380" w:rsidRDefault="0049599A" w:rsidP="00F24EB0">
            <w:pPr>
              <w:widowControl/>
              <w:autoSpaceDE/>
              <w:autoSpaceDN/>
              <w:adjustRightInd/>
              <w:jc w:val="center"/>
              <w:rPr>
                <w:b/>
                <w:bCs/>
                <w:sz w:val="22"/>
                <w:szCs w:val="22"/>
              </w:rPr>
            </w:pPr>
            <w:r w:rsidRPr="00D57380">
              <w:rPr>
                <w:b/>
                <w:bCs/>
                <w:sz w:val="22"/>
                <w:szCs w:val="22"/>
              </w:rPr>
              <w:t>9</w:t>
            </w:r>
          </w:p>
        </w:tc>
      </w:tr>
      <w:tr w:rsidR="0049599A" w:rsidRPr="00D5738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D57380" w:rsidRDefault="0049599A" w:rsidP="00F24EB0">
            <w:pPr>
              <w:widowControl/>
              <w:autoSpaceDE/>
              <w:autoSpaceDN/>
              <w:adjustRightInd/>
              <w:jc w:val="both"/>
              <w:rPr>
                <w:sz w:val="22"/>
                <w:szCs w:val="22"/>
              </w:rPr>
            </w:pPr>
            <w:r w:rsidRPr="00D5738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D57380" w:rsidRDefault="0049599A" w:rsidP="00F24EB0">
            <w:pPr>
              <w:widowControl/>
              <w:autoSpaceDE/>
              <w:autoSpaceDN/>
              <w:adjustRightInd/>
              <w:jc w:val="both"/>
              <w:rPr>
                <w:sz w:val="22"/>
                <w:szCs w:val="22"/>
              </w:rPr>
            </w:pPr>
            <w:r w:rsidRPr="00D5738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D5738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D57380" w:rsidRDefault="002D5C29" w:rsidP="00F24EB0">
            <w:pPr>
              <w:widowControl/>
              <w:autoSpaceDE/>
              <w:autoSpaceDN/>
              <w:adjustRightInd/>
              <w:jc w:val="center"/>
              <w:rPr>
                <w:b/>
                <w:bCs/>
                <w:sz w:val="22"/>
                <w:szCs w:val="22"/>
              </w:rPr>
            </w:pPr>
            <w:r w:rsidRPr="00D57380">
              <w:rPr>
                <w:b/>
                <w:bCs/>
                <w:sz w:val="22"/>
                <w:szCs w:val="22"/>
              </w:rPr>
              <w:t>288</w:t>
            </w:r>
          </w:p>
        </w:tc>
      </w:tr>
    </w:tbl>
    <w:p w:rsidR="00DA489D" w:rsidRPr="00D57380" w:rsidRDefault="00DA489D" w:rsidP="00A76E53">
      <w:pPr>
        <w:tabs>
          <w:tab w:val="left" w:pos="900"/>
        </w:tabs>
        <w:ind w:firstLine="709"/>
        <w:jc w:val="both"/>
        <w:rPr>
          <w:b/>
          <w:sz w:val="24"/>
          <w:szCs w:val="24"/>
        </w:rPr>
      </w:pPr>
    </w:p>
    <w:p w:rsidR="007360A3" w:rsidRPr="00C57697" w:rsidRDefault="007360A3" w:rsidP="007360A3">
      <w:pPr>
        <w:ind w:firstLine="709"/>
        <w:jc w:val="both"/>
        <w:rPr>
          <w:b/>
          <w:i/>
          <w:color w:val="FF0000"/>
          <w:sz w:val="10"/>
          <w:szCs w:val="10"/>
        </w:rPr>
      </w:pPr>
      <w:r w:rsidRPr="00C57697">
        <w:rPr>
          <w:b/>
          <w:i/>
          <w:color w:val="FF0000"/>
          <w:sz w:val="10"/>
          <w:szCs w:val="10"/>
        </w:rPr>
        <w:t>* Примечания:</w:t>
      </w:r>
    </w:p>
    <w:p w:rsidR="007360A3" w:rsidRPr="00C57697" w:rsidRDefault="007360A3" w:rsidP="007360A3">
      <w:pPr>
        <w:ind w:firstLine="709"/>
        <w:jc w:val="both"/>
        <w:rPr>
          <w:b/>
          <w:sz w:val="10"/>
          <w:szCs w:val="10"/>
        </w:rPr>
      </w:pPr>
      <w:r w:rsidRPr="00C57697">
        <w:rPr>
          <w:b/>
          <w:sz w:val="10"/>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60A3" w:rsidRPr="00C57697" w:rsidRDefault="007360A3" w:rsidP="007360A3">
      <w:pPr>
        <w:ind w:firstLine="709"/>
        <w:jc w:val="both"/>
        <w:rPr>
          <w:sz w:val="10"/>
          <w:szCs w:val="10"/>
        </w:rPr>
      </w:pPr>
      <w:r w:rsidRPr="00C57697">
        <w:rPr>
          <w:sz w:val="10"/>
          <w:szCs w:val="10"/>
        </w:rPr>
        <w:t xml:space="preserve">При разработке образовательной программы высшего образования в части рабочей программы дисциплины </w:t>
      </w:r>
      <w:r w:rsidRPr="00C57697">
        <w:rPr>
          <w:b/>
          <w:sz w:val="10"/>
          <w:szCs w:val="10"/>
        </w:rPr>
        <w:t>«</w:t>
      </w:r>
      <w:r w:rsidR="008D1CC2">
        <w:rPr>
          <w:b/>
          <w:sz w:val="10"/>
          <w:szCs w:val="10"/>
        </w:rPr>
        <w:t>Информационные технологии в журналистике</w:t>
      </w:r>
      <w:r w:rsidRPr="00C57697">
        <w:rPr>
          <w:b/>
          <w:sz w:val="10"/>
          <w:szCs w:val="10"/>
        </w:rPr>
        <w:t>»</w:t>
      </w:r>
      <w:r w:rsidRPr="00C57697">
        <w:rPr>
          <w:sz w:val="10"/>
          <w:szCs w:val="10"/>
        </w:rPr>
        <w:t xml:space="preserve"> согласно требованиям </w:t>
      </w:r>
      <w:r w:rsidRPr="00C57697">
        <w:rPr>
          <w:b/>
          <w:sz w:val="10"/>
          <w:szCs w:val="10"/>
        </w:rPr>
        <w:t>частей 3-5 статьи 13, статьи 30, пункта 3 части 1 статьи 34</w:t>
      </w:r>
      <w:r w:rsidRPr="00C57697">
        <w:rPr>
          <w:sz w:val="10"/>
          <w:szCs w:val="10"/>
        </w:rPr>
        <w:t xml:space="preserve"> Федерального закона Российской Федерации </w:t>
      </w:r>
      <w:r w:rsidRPr="00C57697">
        <w:rPr>
          <w:b/>
          <w:sz w:val="10"/>
          <w:szCs w:val="10"/>
        </w:rPr>
        <w:t>от 29.12.2012 № 273-ФЗ</w:t>
      </w:r>
      <w:r w:rsidRPr="00C57697">
        <w:rPr>
          <w:sz w:val="10"/>
          <w:szCs w:val="10"/>
        </w:rPr>
        <w:t xml:space="preserve"> «Об образовании в Российской Федерации»; </w:t>
      </w:r>
      <w:r w:rsidRPr="00C57697">
        <w:rPr>
          <w:b/>
          <w:sz w:val="10"/>
          <w:szCs w:val="10"/>
        </w:rPr>
        <w:t>пунктов 16, 38</w:t>
      </w:r>
      <w:r w:rsidRPr="00C57697">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F70AB">
        <w:rPr>
          <w:sz w:val="10"/>
          <w:szCs w:val="10"/>
        </w:rPr>
        <w:t>рован Минюстом России 14.07.2017</w:t>
      </w:r>
      <w:r w:rsidRPr="00C57697">
        <w:rPr>
          <w:sz w:val="10"/>
          <w:szCs w:val="1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60A3" w:rsidRPr="00C57697" w:rsidRDefault="007360A3" w:rsidP="007360A3">
      <w:pPr>
        <w:ind w:firstLine="709"/>
        <w:jc w:val="both"/>
        <w:rPr>
          <w:b/>
          <w:sz w:val="10"/>
          <w:szCs w:val="10"/>
        </w:rPr>
      </w:pPr>
      <w:r w:rsidRPr="00C57697">
        <w:rPr>
          <w:b/>
          <w:sz w:val="10"/>
          <w:szCs w:val="10"/>
        </w:rPr>
        <w:t>б) Для обучающихся с ограниченными возможностями здоровья и инвалидов:</w:t>
      </w:r>
    </w:p>
    <w:p w:rsidR="007360A3" w:rsidRPr="00C57697" w:rsidRDefault="007360A3" w:rsidP="007360A3">
      <w:pPr>
        <w:ind w:firstLine="709"/>
        <w:jc w:val="both"/>
        <w:rPr>
          <w:sz w:val="10"/>
          <w:szCs w:val="10"/>
        </w:rPr>
      </w:pPr>
      <w:r w:rsidRPr="00C57697">
        <w:rPr>
          <w:sz w:val="10"/>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57697">
        <w:rPr>
          <w:b/>
          <w:sz w:val="10"/>
          <w:szCs w:val="10"/>
        </w:rPr>
        <w:t>статьи 79</w:t>
      </w:r>
      <w:r w:rsidRPr="00C57697">
        <w:rPr>
          <w:sz w:val="10"/>
          <w:szCs w:val="10"/>
        </w:rPr>
        <w:t xml:space="preserve"> Федерального закона Российской Федерации </w:t>
      </w:r>
      <w:r w:rsidRPr="00C57697">
        <w:rPr>
          <w:b/>
          <w:sz w:val="10"/>
          <w:szCs w:val="10"/>
        </w:rPr>
        <w:t>от 29.12.2012 № 273-ФЗ</w:t>
      </w:r>
      <w:r w:rsidRPr="00C57697">
        <w:rPr>
          <w:sz w:val="10"/>
          <w:szCs w:val="10"/>
        </w:rPr>
        <w:t xml:space="preserve"> «Об образовании в Российской Федерации»; </w:t>
      </w:r>
      <w:r w:rsidRPr="00C57697">
        <w:rPr>
          <w:b/>
          <w:sz w:val="10"/>
          <w:szCs w:val="10"/>
        </w:rPr>
        <w:t>раздела III</w:t>
      </w:r>
      <w:r w:rsidRPr="00C57697">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F70AB">
        <w:rPr>
          <w:sz w:val="10"/>
          <w:szCs w:val="10"/>
        </w:rPr>
        <w:t>рован Минюстом России 14.07.2017</w:t>
      </w:r>
      <w:r w:rsidRPr="00C57697">
        <w:rPr>
          <w:sz w:val="10"/>
          <w:szCs w:val="1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57697">
        <w:rPr>
          <w:b/>
          <w:i/>
          <w:sz w:val="10"/>
          <w:szCs w:val="10"/>
        </w:rPr>
        <w:t>при наличии факта зачисления таких обучающихся с учетом конкретных нозологий</w:t>
      </w:r>
      <w:r w:rsidRPr="00C57697">
        <w:rPr>
          <w:sz w:val="10"/>
          <w:szCs w:val="10"/>
        </w:rPr>
        <w:t>).</w:t>
      </w:r>
    </w:p>
    <w:p w:rsidR="007360A3" w:rsidRPr="00C57697" w:rsidRDefault="007360A3" w:rsidP="007360A3">
      <w:pPr>
        <w:ind w:firstLine="709"/>
        <w:jc w:val="both"/>
        <w:rPr>
          <w:b/>
          <w:sz w:val="10"/>
          <w:szCs w:val="10"/>
        </w:rPr>
      </w:pPr>
      <w:r w:rsidRPr="00C57697">
        <w:rPr>
          <w:b/>
          <w:sz w:val="10"/>
          <w:szCs w:val="1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60A3" w:rsidRPr="00C57697" w:rsidRDefault="007360A3" w:rsidP="007360A3">
      <w:pPr>
        <w:ind w:firstLine="709"/>
        <w:jc w:val="both"/>
        <w:rPr>
          <w:sz w:val="10"/>
          <w:szCs w:val="10"/>
        </w:rPr>
      </w:pPr>
      <w:r w:rsidRPr="00C57697">
        <w:rPr>
          <w:sz w:val="10"/>
          <w:szCs w:val="10"/>
        </w:rPr>
        <w:t xml:space="preserve">При разработке образовательной программы высшего образования согласно требованиями </w:t>
      </w:r>
      <w:r w:rsidRPr="00C57697">
        <w:rPr>
          <w:b/>
          <w:sz w:val="10"/>
          <w:szCs w:val="10"/>
        </w:rPr>
        <w:t xml:space="preserve">частей 3-5 статьи 13, статьи 30, пункта 3 части 1 статьи 34 </w:t>
      </w:r>
      <w:r w:rsidRPr="00C57697">
        <w:rPr>
          <w:sz w:val="10"/>
          <w:szCs w:val="10"/>
        </w:rPr>
        <w:t xml:space="preserve">Федерального закона Российской Федерации </w:t>
      </w:r>
      <w:r w:rsidRPr="00C57697">
        <w:rPr>
          <w:b/>
          <w:sz w:val="10"/>
          <w:szCs w:val="10"/>
        </w:rPr>
        <w:t>от 29.12.2012 № 273-ФЗ</w:t>
      </w:r>
      <w:r w:rsidRPr="00C57697">
        <w:rPr>
          <w:sz w:val="10"/>
          <w:szCs w:val="10"/>
        </w:rPr>
        <w:t xml:space="preserve"> «Об образовании в Российской Федерации»; </w:t>
      </w:r>
      <w:r w:rsidRPr="00C57697">
        <w:rPr>
          <w:b/>
          <w:sz w:val="10"/>
          <w:szCs w:val="10"/>
        </w:rPr>
        <w:t>пункта 20</w:t>
      </w:r>
      <w:r w:rsidRPr="00C57697">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F70AB">
        <w:rPr>
          <w:sz w:val="10"/>
          <w:szCs w:val="10"/>
        </w:rPr>
        <w:t>рован Минюстом России 14.07.2017</w:t>
      </w:r>
      <w:r w:rsidRPr="00C57697">
        <w:rPr>
          <w:sz w:val="10"/>
          <w:szCs w:val="1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w:t>
      </w:r>
      <w:r w:rsidRPr="00C57697">
        <w:rPr>
          <w:sz w:val="10"/>
          <w:szCs w:val="10"/>
        </w:rPr>
        <w:lastRenderedPageBreak/>
        <w:t xml:space="preserve">зачисленными для продолжения обучения в соответствии с </w:t>
      </w:r>
      <w:r w:rsidRPr="00C57697">
        <w:rPr>
          <w:b/>
          <w:sz w:val="10"/>
          <w:szCs w:val="10"/>
        </w:rPr>
        <w:t>частью 5 статьи 5</w:t>
      </w:r>
      <w:r w:rsidRPr="00C57697">
        <w:rPr>
          <w:sz w:val="10"/>
          <w:szCs w:val="10"/>
        </w:rPr>
        <w:t xml:space="preserve"> Федерального закона </w:t>
      </w:r>
      <w:r w:rsidRPr="00C57697">
        <w:rPr>
          <w:b/>
          <w:sz w:val="10"/>
          <w:szCs w:val="10"/>
        </w:rPr>
        <w:t>от  05.05.2014 № 84-ФЗ</w:t>
      </w:r>
      <w:r w:rsidRPr="00C57697">
        <w:rPr>
          <w:sz w:val="10"/>
          <w:szCs w:val="1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60A3" w:rsidRPr="00C57697" w:rsidRDefault="007360A3" w:rsidP="007360A3">
      <w:pPr>
        <w:ind w:firstLine="709"/>
        <w:jc w:val="both"/>
        <w:rPr>
          <w:b/>
          <w:sz w:val="10"/>
          <w:szCs w:val="10"/>
        </w:rPr>
      </w:pPr>
      <w:r w:rsidRPr="00C57697">
        <w:rPr>
          <w:b/>
          <w:sz w:val="10"/>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60A3" w:rsidRPr="00C57697" w:rsidRDefault="007360A3" w:rsidP="007360A3">
      <w:pPr>
        <w:ind w:firstLine="709"/>
        <w:jc w:val="both"/>
        <w:rPr>
          <w:color w:val="000000"/>
          <w:sz w:val="10"/>
          <w:szCs w:val="10"/>
        </w:rPr>
      </w:pPr>
      <w:r w:rsidRPr="00C57697">
        <w:rPr>
          <w:sz w:val="10"/>
          <w:szCs w:val="10"/>
        </w:rPr>
        <w:t xml:space="preserve">При разработке образовательной программы высшего образования согласно требованиям </w:t>
      </w:r>
      <w:r w:rsidRPr="00C57697">
        <w:rPr>
          <w:b/>
          <w:sz w:val="10"/>
          <w:szCs w:val="10"/>
        </w:rPr>
        <w:t>пункта 9 части 1 статьи 33, части 3 статьи 34</w:t>
      </w:r>
      <w:r w:rsidRPr="00C57697">
        <w:rPr>
          <w:sz w:val="10"/>
          <w:szCs w:val="10"/>
        </w:rPr>
        <w:t xml:space="preserve"> Федерального закона Российской Федерации </w:t>
      </w:r>
      <w:r w:rsidRPr="00C57697">
        <w:rPr>
          <w:b/>
          <w:sz w:val="10"/>
          <w:szCs w:val="10"/>
        </w:rPr>
        <w:t>от 29.12.2012 № 273-ФЗ</w:t>
      </w:r>
      <w:r w:rsidRPr="00C57697">
        <w:rPr>
          <w:sz w:val="10"/>
          <w:szCs w:val="10"/>
        </w:rPr>
        <w:t xml:space="preserve"> «Об образовании в Российской Федерации»; </w:t>
      </w:r>
      <w:r w:rsidRPr="00C57697">
        <w:rPr>
          <w:b/>
          <w:sz w:val="10"/>
          <w:szCs w:val="10"/>
        </w:rPr>
        <w:t>пункта 43</w:t>
      </w:r>
      <w:r w:rsidRPr="00C57697">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F70AB">
        <w:rPr>
          <w:sz w:val="10"/>
          <w:szCs w:val="10"/>
        </w:rPr>
        <w:t>рован Минюстом России 14.07.2017</w:t>
      </w:r>
      <w:r w:rsidRPr="00C57697">
        <w:rPr>
          <w:sz w:val="10"/>
          <w:szCs w:val="1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C57697">
        <w:rPr>
          <w:color w:val="000000"/>
          <w:sz w:val="10"/>
          <w:szCs w:val="10"/>
          <w:lang w:eastAsia="en-US"/>
        </w:rPr>
        <w:t>.</w:t>
      </w:r>
    </w:p>
    <w:p w:rsidR="003A71E4" w:rsidRPr="00D57380" w:rsidRDefault="007F4B97" w:rsidP="00520561">
      <w:pPr>
        <w:tabs>
          <w:tab w:val="left" w:pos="900"/>
          <w:tab w:val="left" w:pos="4530"/>
        </w:tabs>
        <w:ind w:firstLine="709"/>
        <w:jc w:val="both"/>
        <w:rPr>
          <w:b/>
          <w:sz w:val="24"/>
          <w:szCs w:val="24"/>
        </w:rPr>
      </w:pPr>
      <w:r w:rsidRPr="00D57380">
        <w:rPr>
          <w:b/>
          <w:sz w:val="24"/>
          <w:szCs w:val="24"/>
        </w:rPr>
        <w:t>5.</w:t>
      </w:r>
      <w:r w:rsidR="00114770" w:rsidRPr="00D57380">
        <w:rPr>
          <w:b/>
          <w:sz w:val="24"/>
          <w:szCs w:val="24"/>
        </w:rPr>
        <w:t>3</w:t>
      </w:r>
      <w:r w:rsidRPr="00D57380">
        <w:rPr>
          <w:b/>
          <w:sz w:val="24"/>
          <w:szCs w:val="24"/>
        </w:rPr>
        <w:t xml:space="preserve"> Содержание дисциплины</w:t>
      </w:r>
      <w:r w:rsidR="00520561" w:rsidRPr="00D57380">
        <w:rPr>
          <w:b/>
          <w:sz w:val="24"/>
          <w:szCs w:val="24"/>
        </w:rPr>
        <w:tab/>
      </w:r>
    </w:p>
    <w:p w:rsidR="00B14050" w:rsidRPr="00D57380" w:rsidRDefault="00B14050" w:rsidP="00B14050">
      <w:pPr>
        <w:tabs>
          <w:tab w:val="left" w:pos="900"/>
        </w:tabs>
        <w:ind w:firstLine="709"/>
        <w:jc w:val="both"/>
        <w:rPr>
          <w:b/>
          <w:sz w:val="24"/>
          <w:szCs w:val="24"/>
        </w:rPr>
      </w:pPr>
    </w:p>
    <w:p w:rsidR="003A71E4" w:rsidRPr="00D57380" w:rsidRDefault="0012268B" w:rsidP="009A600D">
      <w:pPr>
        <w:ind w:firstLine="708"/>
        <w:rPr>
          <w:sz w:val="24"/>
          <w:szCs w:val="24"/>
        </w:rPr>
      </w:pPr>
      <w:r w:rsidRPr="00D57380">
        <w:rPr>
          <w:b/>
          <w:sz w:val="24"/>
          <w:szCs w:val="24"/>
        </w:rPr>
        <w:t xml:space="preserve">Тема </w:t>
      </w:r>
      <w:r w:rsidR="003772F8" w:rsidRPr="00D57380">
        <w:rPr>
          <w:b/>
          <w:sz w:val="24"/>
          <w:szCs w:val="24"/>
        </w:rPr>
        <w:t>№</w:t>
      </w:r>
      <w:r w:rsidRPr="00D57380">
        <w:rPr>
          <w:b/>
          <w:sz w:val="24"/>
          <w:szCs w:val="24"/>
        </w:rPr>
        <w:t>1.</w:t>
      </w:r>
      <w:r w:rsidR="00FA012D" w:rsidRPr="00D57380">
        <w:rPr>
          <w:sz w:val="24"/>
          <w:szCs w:val="24"/>
        </w:rPr>
        <w:t>Характеристика и структура информационных технологий</w:t>
      </w:r>
    </w:p>
    <w:p w:rsidR="00C26C67" w:rsidRPr="00D57380" w:rsidRDefault="00AE242F" w:rsidP="00C26C67">
      <w:pPr>
        <w:ind w:firstLine="567"/>
        <w:jc w:val="both"/>
        <w:rPr>
          <w:sz w:val="24"/>
          <w:szCs w:val="24"/>
        </w:rPr>
      </w:pPr>
      <w:r w:rsidRPr="00D57380">
        <w:rPr>
          <w:sz w:val="24"/>
          <w:szCs w:val="24"/>
        </w:rPr>
        <w:t xml:space="preserve">Информационное общество. </w:t>
      </w:r>
      <w:r w:rsidR="007D1A64" w:rsidRPr="00D57380">
        <w:rPr>
          <w:sz w:val="24"/>
          <w:szCs w:val="24"/>
        </w:rPr>
        <w:t xml:space="preserve">Единое информационное пространство. </w:t>
      </w:r>
      <w:r w:rsidR="00302285" w:rsidRPr="00D57380">
        <w:rPr>
          <w:sz w:val="24"/>
          <w:szCs w:val="24"/>
        </w:rPr>
        <w:t xml:space="preserve">Информационные ресурсы. </w:t>
      </w:r>
      <w:r w:rsidR="005F5CBD" w:rsidRPr="00D57380">
        <w:rPr>
          <w:sz w:val="24"/>
          <w:szCs w:val="24"/>
        </w:rPr>
        <w:t xml:space="preserve">Информационная инфраструктура. </w:t>
      </w:r>
      <w:r w:rsidR="00432A32" w:rsidRPr="00D57380">
        <w:rPr>
          <w:sz w:val="24"/>
          <w:szCs w:val="24"/>
        </w:rPr>
        <w:t xml:space="preserve">Формы и средства передачи информации в условиях глобальной информатизации. Сервисы Интернет. </w:t>
      </w:r>
      <w:r w:rsidR="00FA012D" w:rsidRPr="00D57380">
        <w:rPr>
          <w:sz w:val="24"/>
          <w:szCs w:val="24"/>
        </w:rPr>
        <w:t>Эволюция информационных систем и их классификация. Тенденции развития</w:t>
      </w:r>
      <w:r w:rsidR="00B72F3B" w:rsidRPr="00D57380">
        <w:rPr>
          <w:sz w:val="24"/>
          <w:szCs w:val="24"/>
        </w:rPr>
        <w:t xml:space="preserve">. </w:t>
      </w:r>
      <w:r w:rsidR="00FA012D" w:rsidRPr="00D57380">
        <w:rPr>
          <w:sz w:val="24"/>
          <w:szCs w:val="24"/>
        </w:rPr>
        <w:t xml:space="preserve">Характеристика  и классификация современных информационных систем </w:t>
      </w:r>
      <w:r w:rsidR="00D4617D" w:rsidRPr="00D57380">
        <w:rPr>
          <w:sz w:val="24"/>
          <w:szCs w:val="24"/>
        </w:rPr>
        <w:t>журналистики</w:t>
      </w:r>
      <w:r w:rsidR="00FA012D" w:rsidRPr="00D57380">
        <w:rPr>
          <w:sz w:val="24"/>
          <w:szCs w:val="24"/>
        </w:rPr>
        <w:t xml:space="preserve">. Применение информационных технологий и систем для </w:t>
      </w:r>
      <w:r w:rsidR="00D4617D" w:rsidRPr="00D57380">
        <w:rPr>
          <w:sz w:val="24"/>
          <w:szCs w:val="24"/>
        </w:rPr>
        <w:t>средств массовой информации</w:t>
      </w:r>
      <w:r w:rsidR="00FA012D" w:rsidRPr="00D57380">
        <w:rPr>
          <w:sz w:val="24"/>
          <w:szCs w:val="24"/>
        </w:rPr>
        <w:t>.</w:t>
      </w:r>
      <w:r w:rsidR="00F03486" w:rsidRPr="00D57380">
        <w:rPr>
          <w:sz w:val="24"/>
          <w:szCs w:val="24"/>
        </w:rPr>
        <w:t xml:space="preserve"> Телевидение в сети Интернет.</w:t>
      </w:r>
      <w:r w:rsidR="00C26C67" w:rsidRPr="00D57380">
        <w:rPr>
          <w:sz w:val="24"/>
          <w:szCs w:val="24"/>
        </w:rPr>
        <w:t xml:space="preserve"> Радиовещание в сети Интернет.</w:t>
      </w:r>
    </w:p>
    <w:p w:rsidR="0012268B" w:rsidRPr="00D57380" w:rsidRDefault="0012268B" w:rsidP="009A600D">
      <w:pPr>
        <w:ind w:firstLine="708"/>
        <w:rPr>
          <w:sz w:val="24"/>
          <w:szCs w:val="24"/>
        </w:rPr>
      </w:pPr>
      <w:r w:rsidRPr="00D57380">
        <w:rPr>
          <w:b/>
          <w:sz w:val="24"/>
          <w:szCs w:val="24"/>
        </w:rPr>
        <w:t xml:space="preserve">Тема </w:t>
      </w:r>
      <w:r w:rsidR="003772F8" w:rsidRPr="00D57380">
        <w:rPr>
          <w:b/>
          <w:sz w:val="24"/>
          <w:szCs w:val="24"/>
        </w:rPr>
        <w:t>№</w:t>
      </w:r>
      <w:r w:rsidRPr="00D57380">
        <w:rPr>
          <w:b/>
          <w:sz w:val="24"/>
          <w:szCs w:val="24"/>
        </w:rPr>
        <w:t>2.</w:t>
      </w:r>
      <w:r w:rsidR="0049599A" w:rsidRPr="00D57380">
        <w:rPr>
          <w:sz w:val="24"/>
          <w:szCs w:val="24"/>
        </w:rPr>
        <w:t>Безопасность информационных технологий</w:t>
      </w:r>
    </w:p>
    <w:p w:rsidR="00C33AAC" w:rsidRPr="00D57380" w:rsidRDefault="00454BBA" w:rsidP="00454BBA">
      <w:pPr>
        <w:ind w:firstLine="708"/>
        <w:jc w:val="both"/>
        <w:rPr>
          <w:sz w:val="24"/>
          <w:szCs w:val="24"/>
        </w:rPr>
      </w:pPr>
      <w:r w:rsidRPr="00D57380">
        <w:rPr>
          <w:sz w:val="24"/>
          <w:szCs w:val="24"/>
        </w:rPr>
        <w:t xml:space="preserve">Государственная политика обеспечения информационной безопасности. </w:t>
      </w:r>
      <w:r w:rsidR="00CB0C5E" w:rsidRPr="00D57380">
        <w:rPr>
          <w:sz w:val="24"/>
          <w:szCs w:val="24"/>
        </w:rPr>
        <w:t xml:space="preserve">Законодательство в информационной сфере. </w:t>
      </w:r>
      <w:r w:rsidR="00FA012D" w:rsidRPr="00D57380">
        <w:rPr>
          <w:sz w:val="24"/>
          <w:szCs w:val="24"/>
        </w:rPr>
        <w:t xml:space="preserve">Безопасность информационных технологий в сфере </w:t>
      </w:r>
      <w:r w:rsidR="00D4617D" w:rsidRPr="00D57380">
        <w:rPr>
          <w:sz w:val="24"/>
          <w:szCs w:val="24"/>
        </w:rPr>
        <w:t>СМИ</w:t>
      </w:r>
      <w:r w:rsidR="00FA012D" w:rsidRPr="00D57380">
        <w:rPr>
          <w:sz w:val="24"/>
          <w:szCs w:val="24"/>
        </w:rPr>
        <w:t>. Защита персональных данных</w:t>
      </w:r>
      <w:r w:rsidR="00D4617D" w:rsidRPr="00D57380">
        <w:rPr>
          <w:sz w:val="24"/>
          <w:szCs w:val="24"/>
        </w:rPr>
        <w:t>. Средства защиты</w:t>
      </w:r>
      <w:r w:rsidR="00F03486" w:rsidRPr="00D57380">
        <w:rPr>
          <w:sz w:val="24"/>
          <w:szCs w:val="24"/>
        </w:rPr>
        <w:t xml:space="preserve"> информации</w:t>
      </w:r>
      <w:r w:rsidR="00D4617D" w:rsidRPr="00D57380">
        <w:rPr>
          <w:sz w:val="24"/>
          <w:szCs w:val="24"/>
        </w:rPr>
        <w:t>.</w:t>
      </w:r>
      <w:r w:rsidR="00AF1246" w:rsidRPr="00D57380">
        <w:rPr>
          <w:sz w:val="24"/>
          <w:szCs w:val="24"/>
        </w:rPr>
        <w:t>Открытость источников информации.</w:t>
      </w:r>
    </w:p>
    <w:p w:rsidR="0012268B" w:rsidRPr="00D57380" w:rsidRDefault="0012268B" w:rsidP="009A600D">
      <w:pPr>
        <w:ind w:firstLine="708"/>
        <w:rPr>
          <w:sz w:val="24"/>
          <w:szCs w:val="24"/>
        </w:rPr>
      </w:pPr>
      <w:r w:rsidRPr="00D57380">
        <w:rPr>
          <w:b/>
          <w:sz w:val="24"/>
          <w:szCs w:val="24"/>
        </w:rPr>
        <w:t xml:space="preserve">Тема </w:t>
      </w:r>
      <w:r w:rsidR="003772F8" w:rsidRPr="00D57380">
        <w:rPr>
          <w:b/>
          <w:sz w:val="24"/>
          <w:szCs w:val="24"/>
        </w:rPr>
        <w:t>№</w:t>
      </w:r>
      <w:r w:rsidRPr="00D57380">
        <w:rPr>
          <w:b/>
          <w:sz w:val="24"/>
          <w:szCs w:val="24"/>
        </w:rPr>
        <w:t>3.</w:t>
      </w:r>
      <w:r w:rsidR="00FA012D" w:rsidRPr="00D57380">
        <w:rPr>
          <w:sz w:val="24"/>
          <w:szCs w:val="24"/>
        </w:rPr>
        <w:t>Автоматизированное  рабочее место</w:t>
      </w:r>
    </w:p>
    <w:p w:rsidR="00D57CBC" w:rsidRPr="00D57380" w:rsidRDefault="00FA012D" w:rsidP="00B72F3B">
      <w:pPr>
        <w:ind w:firstLine="567"/>
        <w:jc w:val="both"/>
        <w:rPr>
          <w:sz w:val="24"/>
          <w:szCs w:val="24"/>
        </w:rPr>
      </w:pPr>
      <w:r w:rsidRPr="00D57380">
        <w:rPr>
          <w:sz w:val="24"/>
          <w:szCs w:val="24"/>
        </w:rPr>
        <w:t>Современная концепция автоматизированных рабочих мест (АРМ), клас</w:t>
      </w:r>
      <w:r w:rsidR="00D57CBC" w:rsidRPr="00D57380">
        <w:rPr>
          <w:sz w:val="24"/>
          <w:szCs w:val="24"/>
        </w:rPr>
        <w:t>сификация и принципы построения</w:t>
      </w:r>
      <w:r w:rsidRPr="00D57380">
        <w:rPr>
          <w:sz w:val="24"/>
          <w:szCs w:val="24"/>
        </w:rPr>
        <w:t xml:space="preserve"> АРМ</w:t>
      </w:r>
      <w:r w:rsidR="00D4617D" w:rsidRPr="00D57380">
        <w:rPr>
          <w:sz w:val="24"/>
          <w:szCs w:val="24"/>
        </w:rPr>
        <w:t xml:space="preserve">. </w:t>
      </w:r>
      <w:r w:rsidR="00F03486" w:rsidRPr="00D57380">
        <w:rPr>
          <w:sz w:val="24"/>
          <w:szCs w:val="24"/>
        </w:rPr>
        <w:t>Функции АРМ журналиста.</w:t>
      </w:r>
      <w:r w:rsidR="002F672B" w:rsidRPr="00D57380">
        <w:rPr>
          <w:sz w:val="24"/>
          <w:szCs w:val="24"/>
        </w:rPr>
        <w:t xml:space="preserve">Инструменты информационных технологий. </w:t>
      </w:r>
      <w:r w:rsidR="00FE047D" w:rsidRPr="00D57380">
        <w:rPr>
          <w:sz w:val="24"/>
          <w:szCs w:val="24"/>
        </w:rPr>
        <w:t xml:space="preserve">Литературное редактирование текста. Техническое редактирование текста. Компьютерная верстка. Поиск, сбор, хранение и передача информации. </w:t>
      </w:r>
      <w:r w:rsidR="002F672B" w:rsidRPr="00D57380">
        <w:rPr>
          <w:sz w:val="24"/>
          <w:szCs w:val="24"/>
        </w:rPr>
        <w:t>Специализированные базы данных. Организация запросов к специализированным базам данных.</w:t>
      </w:r>
      <w:r w:rsidR="002D1547" w:rsidRPr="00D57380">
        <w:rPr>
          <w:sz w:val="24"/>
          <w:szCs w:val="24"/>
        </w:rPr>
        <w:t xml:space="preserve"> Гипертекст. Работа с иллюстрациями. </w:t>
      </w:r>
    </w:p>
    <w:p w:rsidR="00FA012D" w:rsidRPr="00D57380" w:rsidRDefault="0012268B" w:rsidP="00FA012D">
      <w:pPr>
        <w:ind w:firstLine="708"/>
      </w:pPr>
      <w:r w:rsidRPr="00D57380">
        <w:rPr>
          <w:b/>
          <w:sz w:val="24"/>
          <w:szCs w:val="24"/>
        </w:rPr>
        <w:t xml:space="preserve">Тема </w:t>
      </w:r>
      <w:r w:rsidR="003772F8" w:rsidRPr="00D57380">
        <w:rPr>
          <w:b/>
          <w:sz w:val="24"/>
          <w:szCs w:val="24"/>
        </w:rPr>
        <w:t>№</w:t>
      </w:r>
      <w:r w:rsidRPr="00D57380">
        <w:rPr>
          <w:b/>
          <w:sz w:val="24"/>
          <w:szCs w:val="24"/>
        </w:rPr>
        <w:t>4.</w:t>
      </w:r>
      <w:r w:rsidR="00FA012D" w:rsidRPr="00D57380">
        <w:rPr>
          <w:sz w:val="24"/>
          <w:szCs w:val="24"/>
        </w:rPr>
        <w:t xml:space="preserve">Информационные технологии в </w:t>
      </w:r>
      <w:r w:rsidR="00D57CBC" w:rsidRPr="00D57380">
        <w:rPr>
          <w:sz w:val="24"/>
          <w:szCs w:val="24"/>
        </w:rPr>
        <w:t>журналистике</w:t>
      </w:r>
    </w:p>
    <w:p w:rsidR="00FA012D" w:rsidRPr="00D57380" w:rsidRDefault="00F57D6E" w:rsidP="00B72F3B">
      <w:pPr>
        <w:ind w:firstLine="567"/>
        <w:jc w:val="both"/>
        <w:rPr>
          <w:sz w:val="24"/>
          <w:szCs w:val="24"/>
        </w:rPr>
      </w:pPr>
      <w:r w:rsidRPr="00D57380">
        <w:rPr>
          <w:sz w:val="24"/>
          <w:szCs w:val="24"/>
        </w:rPr>
        <w:t xml:space="preserve">Усиление воздействия СМИ на социально-политическую и культурную жизнь граждан в условиях глобальной информатизации. </w:t>
      </w:r>
      <w:r w:rsidR="00432A32" w:rsidRPr="00D57380">
        <w:rPr>
          <w:sz w:val="24"/>
          <w:szCs w:val="24"/>
        </w:rPr>
        <w:t xml:space="preserve">Интернет-журналистика. </w:t>
      </w:r>
      <w:r w:rsidR="00F03486" w:rsidRPr="00D57380">
        <w:rPr>
          <w:sz w:val="24"/>
          <w:szCs w:val="24"/>
        </w:rPr>
        <w:t xml:space="preserve">Мобильная журналистика. </w:t>
      </w:r>
      <w:r w:rsidR="00AE242F" w:rsidRPr="00D57380">
        <w:rPr>
          <w:sz w:val="24"/>
          <w:szCs w:val="24"/>
        </w:rPr>
        <w:t xml:space="preserve">Онлайн-журналистика. Онлайн-СМИ. </w:t>
      </w:r>
      <w:r w:rsidR="00CB0C5E" w:rsidRPr="00D57380">
        <w:rPr>
          <w:sz w:val="24"/>
          <w:szCs w:val="24"/>
        </w:rPr>
        <w:t xml:space="preserve">Виртуальные среды. Социальные сети. </w:t>
      </w:r>
      <w:r w:rsidR="00432A32" w:rsidRPr="00D57380">
        <w:rPr>
          <w:sz w:val="24"/>
          <w:szCs w:val="24"/>
        </w:rPr>
        <w:t xml:space="preserve">Блоги. </w:t>
      </w:r>
      <w:r w:rsidR="00FA012D" w:rsidRPr="00D57380">
        <w:rPr>
          <w:sz w:val="24"/>
          <w:szCs w:val="24"/>
        </w:rPr>
        <w:t xml:space="preserve">Интеллектуальные информационные технологии и системы поддержки принятия решений в сфере </w:t>
      </w:r>
      <w:r w:rsidR="00D4617D" w:rsidRPr="00D57380">
        <w:rPr>
          <w:sz w:val="24"/>
          <w:szCs w:val="24"/>
        </w:rPr>
        <w:t>журналистики</w:t>
      </w:r>
      <w:r w:rsidR="00FA012D" w:rsidRPr="00D57380">
        <w:rPr>
          <w:sz w:val="24"/>
          <w:szCs w:val="24"/>
        </w:rPr>
        <w:t>.</w:t>
      </w:r>
      <w:r w:rsidR="007D1A64" w:rsidRPr="00D57380">
        <w:rPr>
          <w:sz w:val="24"/>
          <w:szCs w:val="24"/>
        </w:rPr>
        <w:t xml:space="preserve">Новостные интернет-порталы. </w:t>
      </w:r>
      <w:r w:rsidR="00017E9D" w:rsidRPr="00D57380">
        <w:rPr>
          <w:sz w:val="24"/>
          <w:szCs w:val="24"/>
        </w:rPr>
        <w:t xml:space="preserve">Развитие журналистских специализаций в условиях глобальной информатизации. </w:t>
      </w:r>
      <w:r w:rsidR="00FE047D" w:rsidRPr="00D57380">
        <w:rPr>
          <w:sz w:val="24"/>
          <w:szCs w:val="24"/>
        </w:rPr>
        <w:t xml:space="preserve">Жанры интернет-журналистики. </w:t>
      </w:r>
    </w:p>
    <w:p w:rsidR="009A600D" w:rsidRPr="00D57380" w:rsidRDefault="009A600D" w:rsidP="00B14050">
      <w:pPr>
        <w:ind w:firstLine="709"/>
        <w:jc w:val="both"/>
        <w:rPr>
          <w:sz w:val="24"/>
          <w:szCs w:val="24"/>
        </w:rPr>
      </w:pPr>
    </w:p>
    <w:p w:rsidR="003A71E4" w:rsidRPr="00D57380" w:rsidRDefault="00F803A3" w:rsidP="00F803A3">
      <w:pPr>
        <w:tabs>
          <w:tab w:val="left" w:pos="900"/>
        </w:tabs>
        <w:ind w:firstLine="709"/>
        <w:jc w:val="both"/>
        <w:rPr>
          <w:b/>
          <w:sz w:val="24"/>
          <w:szCs w:val="24"/>
        </w:rPr>
      </w:pPr>
      <w:r w:rsidRPr="00D57380">
        <w:rPr>
          <w:b/>
          <w:sz w:val="24"/>
          <w:szCs w:val="24"/>
        </w:rPr>
        <w:t>6. Перечень учебно-методического обеспечения для самостоятельной работы обучающихся по дисциплине</w:t>
      </w:r>
    </w:p>
    <w:p w:rsidR="003A57B5" w:rsidRPr="00D57380" w:rsidRDefault="00D57380" w:rsidP="00913175">
      <w:pPr>
        <w:pStyle w:val="a4"/>
        <w:numPr>
          <w:ilvl w:val="0"/>
          <w:numId w:val="6"/>
        </w:numPr>
        <w:tabs>
          <w:tab w:val="left" w:pos="1134"/>
        </w:tabs>
        <w:ind w:left="0" w:firstLine="709"/>
        <w:jc w:val="both"/>
        <w:rPr>
          <w:rFonts w:ascii="Times New Roman" w:hAnsi="Times New Roman"/>
          <w:sz w:val="24"/>
          <w:szCs w:val="24"/>
        </w:rPr>
      </w:pPr>
      <w:r w:rsidRPr="00D57380">
        <w:rPr>
          <w:rFonts w:ascii="Times New Roman" w:hAnsi="Times New Roman"/>
          <w:sz w:val="24"/>
          <w:szCs w:val="24"/>
        </w:rPr>
        <w:t xml:space="preserve">Методические указания </w:t>
      </w:r>
      <w:r w:rsidR="003A57B5" w:rsidRPr="00D57380">
        <w:rPr>
          <w:rFonts w:ascii="Times New Roman" w:hAnsi="Times New Roman"/>
          <w:sz w:val="24"/>
          <w:szCs w:val="24"/>
        </w:rPr>
        <w:t>для обучающихся по освоению дисциплины «</w:t>
      </w:r>
      <w:r w:rsidR="00FA012D" w:rsidRPr="00D57380">
        <w:rPr>
          <w:rFonts w:ascii="Times New Roman" w:hAnsi="Times New Roman"/>
          <w:sz w:val="24"/>
          <w:szCs w:val="24"/>
        </w:rPr>
        <w:t xml:space="preserve">Информационные технологии в </w:t>
      </w:r>
      <w:r w:rsidR="00560541" w:rsidRPr="00D57380">
        <w:rPr>
          <w:rFonts w:ascii="Times New Roman" w:hAnsi="Times New Roman"/>
          <w:sz w:val="24"/>
          <w:szCs w:val="24"/>
        </w:rPr>
        <w:t>журналистике</w:t>
      </w:r>
      <w:r w:rsidR="003A57B5" w:rsidRPr="00D57380">
        <w:rPr>
          <w:rFonts w:ascii="Times New Roman" w:hAnsi="Times New Roman"/>
          <w:sz w:val="24"/>
          <w:szCs w:val="24"/>
        </w:rPr>
        <w:t>»/</w:t>
      </w:r>
      <w:r w:rsidR="00357B1E">
        <w:rPr>
          <w:rFonts w:ascii="Times New Roman" w:hAnsi="Times New Roman"/>
          <w:sz w:val="24"/>
          <w:szCs w:val="24"/>
        </w:rPr>
        <w:t>О.Н. Лучко</w:t>
      </w:r>
      <w:r w:rsidR="00920199" w:rsidRPr="00D57380">
        <w:rPr>
          <w:rFonts w:ascii="Times New Roman" w:hAnsi="Times New Roman"/>
          <w:sz w:val="24"/>
          <w:szCs w:val="24"/>
        </w:rPr>
        <w:t xml:space="preserve">– Омск: </w:t>
      </w:r>
      <w:r w:rsidR="003A57B5" w:rsidRPr="00D57380">
        <w:rPr>
          <w:rFonts w:ascii="Times New Roman" w:hAnsi="Times New Roman"/>
          <w:sz w:val="24"/>
          <w:szCs w:val="24"/>
        </w:rPr>
        <w:t>Изд-во Омской гуманитарной академии, 20</w:t>
      </w:r>
      <w:r w:rsidR="00357B1E">
        <w:rPr>
          <w:rFonts w:ascii="Times New Roman" w:hAnsi="Times New Roman"/>
          <w:sz w:val="24"/>
          <w:szCs w:val="24"/>
        </w:rPr>
        <w:t>2</w:t>
      </w:r>
      <w:r w:rsidR="00470E90">
        <w:rPr>
          <w:rFonts w:ascii="Times New Roman" w:hAnsi="Times New Roman"/>
          <w:sz w:val="24"/>
          <w:szCs w:val="24"/>
        </w:rPr>
        <w:t>1</w:t>
      </w:r>
      <w:r w:rsidR="00920199" w:rsidRPr="00D57380">
        <w:rPr>
          <w:rFonts w:ascii="Times New Roman" w:hAnsi="Times New Roman"/>
          <w:sz w:val="24"/>
          <w:szCs w:val="24"/>
        </w:rPr>
        <w:t xml:space="preserve">. </w:t>
      </w:r>
    </w:p>
    <w:p w:rsidR="001C20FB" w:rsidRPr="002405BE" w:rsidRDefault="001C20FB" w:rsidP="001C20FB">
      <w:pPr>
        <w:pStyle w:val="a4"/>
        <w:numPr>
          <w:ilvl w:val="0"/>
          <w:numId w:val="6"/>
        </w:numPr>
        <w:jc w:val="both"/>
        <w:rPr>
          <w:rFonts w:ascii="Times New Roman" w:hAnsi="Times New Roman"/>
          <w:sz w:val="24"/>
          <w:szCs w:val="24"/>
        </w:rPr>
      </w:pPr>
      <w:r w:rsidRPr="002405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w:t>
      </w:r>
      <w:r w:rsidR="00EF70AB" w:rsidRPr="002405BE">
        <w:rPr>
          <w:rFonts w:ascii="Times New Roman" w:hAnsi="Times New Roman"/>
          <w:sz w:val="24"/>
          <w:szCs w:val="24"/>
        </w:rPr>
        <w:t>та ОмГА от 28.08.2018</w:t>
      </w:r>
      <w:r w:rsidRPr="002405BE">
        <w:rPr>
          <w:rFonts w:ascii="Times New Roman" w:hAnsi="Times New Roman"/>
          <w:sz w:val="24"/>
          <w:szCs w:val="24"/>
        </w:rPr>
        <w:t xml:space="preserve"> (протокол заседания № 1), утвержденног</w:t>
      </w:r>
      <w:r w:rsidR="00EF70AB" w:rsidRPr="002405BE">
        <w:rPr>
          <w:rFonts w:ascii="Times New Roman" w:hAnsi="Times New Roman"/>
          <w:sz w:val="24"/>
          <w:szCs w:val="24"/>
        </w:rPr>
        <w:t>о приказом ректора от 28.08.2018 №92</w:t>
      </w:r>
      <w:r w:rsidRPr="002405BE">
        <w:rPr>
          <w:rFonts w:ascii="Times New Roman" w:hAnsi="Times New Roman"/>
          <w:sz w:val="24"/>
          <w:szCs w:val="24"/>
        </w:rPr>
        <w:t>.</w:t>
      </w:r>
    </w:p>
    <w:p w:rsidR="001C20FB" w:rsidRPr="002405BE" w:rsidRDefault="001C20FB" w:rsidP="001C20FB">
      <w:pPr>
        <w:pStyle w:val="a4"/>
        <w:numPr>
          <w:ilvl w:val="0"/>
          <w:numId w:val="6"/>
        </w:numPr>
        <w:jc w:val="both"/>
        <w:rPr>
          <w:rFonts w:ascii="Times New Roman" w:hAnsi="Times New Roman"/>
          <w:sz w:val="24"/>
          <w:szCs w:val="24"/>
        </w:rPr>
      </w:pPr>
      <w:r w:rsidRPr="002405B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405BE">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865CB" w:rsidRPr="002405BE" w:rsidRDefault="001C20FB" w:rsidP="00705FB5">
      <w:pPr>
        <w:pStyle w:val="a4"/>
        <w:numPr>
          <w:ilvl w:val="0"/>
          <w:numId w:val="6"/>
        </w:numPr>
        <w:jc w:val="both"/>
        <w:rPr>
          <w:rFonts w:ascii="Times New Roman" w:hAnsi="Times New Roman"/>
          <w:sz w:val="24"/>
          <w:szCs w:val="24"/>
        </w:rPr>
      </w:pPr>
      <w:r w:rsidRPr="002405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w:t>
      </w:r>
      <w:r w:rsidR="00EF70AB" w:rsidRPr="002405BE">
        <w:rPr>
          <w:rFonts w:ascii="Times New Roman" w:hAnsi="Times New Roman"/>
          <w:sz w:val="24"/>
          <w:szCs w:val="24"/>
        </w:rPr>
        <w:t>т 31.08.2018</w:t>
      </w:r>
      <w:r w:rsidRPr="002405BE">
        <w:rPr>
          <w:rFonts w:ascii="Times New Roman" w:hAnsi="Times New Roman"/>
          <w:sz w:val="24"/>
          <w:szCs w:val="24"/>
        </w:rPr>
        <w:t xml:space="preserve"> №</w:t>
      </w:r>
      <w:r w:rsidR="00EF70AB" w:rsidRPr="002405BE">
        <w:rPr>
          <w:rFonts w:ascii="Times New Roman" w:hAnsi="Times New Roman"/>
          <w:sz w:val="24"/>
          <w:szCs w:val="24"/>
        </w:rPr>
        <w:t>92</w:t>
      </w:r>
    </w:p>
    <w:p w:rsidR="00785842" w:rsidRPr="00D57380" w:rsidRDefault="00B730D0" w:rsidP="00705FB5">
      <w:pPr>
        <w:ind w:firstLine="709"/>
        <w:jc w:val="both"/>
        <w:rPr>
          <w:b/>
          <w:sz w:val="24"/>
          <w:szCs w:val="24"/>
        </w:rPr>
      </w:pPr>
      <w:r>
        <w:rPr>
          <w:b/>
          <w:sz w:val="24"/>
          <w:szCs w:val="24"/>
        </w:rPr>
        <w:t>7</w:t>
      </w:r>
      <w:r w:rsidR="007F4B97" w:rsidRPr="00D57380">
        <w:rPr>
          <w:b/>
          <w:sz w:val="24"/>
          <w:szCs w:val="24"/>
        </w:rPr>
        <w:t>.</w:t>
      </w:r>
      <w:r w:rsidR="00785842" w:rsidRPr="00D57380">
        <w:rPr>
          <w:b/>
          <w:sz w:val="24"/>
          <w:szCs w:val="24"/>
        </w:rPr>
        <w:t>Перечень основной и дополнительной учебной литературы, необходимой для освоения дисциплины</w:t>
      </w:r>
    </w:p>
    <w:p w:rsidR="00E26639" w:rsidRPr="00D57380" w:rsidRDefault="00E26639" w:rsidP="00E26639">
      <w:pPr>
        <w:widowControl/>
        <w:tabs>
          <w:tab w:val="left" w:pos="406"/>
        </w:tabs>
        <w:autoSpaceDE/>
        <w:autoSpaceDN/>
        <w:adjustRightInd/>
        <w:jc w:val="center"/>
        <w:rPr>
          <w:b/>
          <w:bCs/>
          <w:i/>
          <w:sz w:val="24"/>
          <w:szCs w:val="24"/>
        </w:rPr>
      </w:pPr>
      <w:r w:rsidRPr="00D57380">
        <w:rPr>
          <w:b/>
          <w:bCs/>
          <w:i/>
          <w:sz w:val="24"/>
          <w:szCs w:val="24"/>
        </w:rPr>
        <w:t>Основная:</w:t>
      </w:r>
    </w:p>
    <w:p w:rsidR="00E26639" w:rsidRPr="0067755E" w:rsidRDefault="00E26639" w:rsidP="00E26639">
      <w:pPr>
        <w:numPr>
          <w:ilvl w:val="1"/>
          <w:numId w:val="11"/>
        </w:numPr>
        <w:tabs>
          <w:tab w:val="clear" w:pos="1440"/>
          <w:tab w:val="left" w:pos="851"/>
          <w:tab w:val="left" w:pos="993"/>
        </w:tabs>
        <w:ind w:left="0" w:firstLine="709"/>
        <w:jc w:val="both"/>
        <w:rPr>
          <w:sz w:val="24"/>
          <w:szCs w:val="24"/>
        </w:rPr>
      </w:pPr>
      <w:r w:rsidRPr="0067755E">
        <w:rPr>
          <w:sz w:val="24"/>
          <w:szCs w:val="24"/>
        </w:rPr>
        <w:t>Основы информационных технологий [Электронный ресурс]/ С.В. Назаров [и др.].</w:t>
      </w:r>
      <w:r w:rsidRPr="00E733D1">
        <w:rPr>
          <w:sz w:val="24"/>
          <w:szCs w:val="24"/>
        </w:rPr>
        <w:t>–</w:t>
      </w:r>
      <w:r w:rsidRPr="0067755E">
        <w:rPr>
          <w:sz w:val="24"/>
          <w:szCs w:val="24"/>
        </w:rPr>
        <w:t xml:space="preserve"> Электрон. текстовые данные.</w:t>
      </w:r>
      <w:r w:rsidRPr="00E733D1">
        <w:rPr>
          <w:sz w:val="24"/>
          <w:szCs w:val="24"/>
        </w:rPr>
        <w:t>–</w:t>
      </w:r>
      <w:r w:rsidRPr="0067755E">
        <w:rPr>
          <w:sz w:val="24"/>
          <w:szCs w:val="24"/>
        </w:rPr>
        <w:t xml:space="preserve"> М.: Интернет-Университет Информационных Технологий (ИНТУИТ), 2016.</w:t>
      </w:r>
      <w:r w:rsidRPr="00E733D1">
        <w:rPr>
          <w:sz w:val="24"/>
          <w:szCs w:val="24"/>
        </w:rPr>
        <w:t>–</w:t>
      </w:r>
      <w:r w:rsidRPr="0067755E">
        <w:rPr>
          <w:sz w:val="24"/>
          <w:szCs w:val="24"/>
        </w:rPr>
        <w:t xml:space="preserve"> 530 c.</w:t>
      </w:r>
      <w:r w:rsidRPr="00E733D1">
        <w:rPr>
          <w:sz w:val="24"/>
          <w:szCs w:val="24"/>
        </w:rPr>
        <w:t>–</w:t>
      </w:r>
      <w:r w:rsidRPr="0067755E">
        <w:rPr>
          <w:sz w:val="24"/>
          <w:szCs w:val="24"/>
        </w:rPr>
        <w:t xml:space="preserve"> Режим доступа: </w:t>
      </w:r>
      <w:hyperlink r:id="rId9" w:history="1">
        <w:r w:rsidR="00F24A29">
          <w:rPr>
            <w:rStyle w:val="a7"/>
            <w:sz w:val="24"/>
            <w:szCs w:val="24"/>
          </w:rPr>
          <w:t>http://www.iprbookshop.ru/52159.html....</w:t>
        </w:r>
      </w:hyperlink>
      <w:r w:rsidRPr="0067755E">
        <w:rPr>
          <w:sz w:val="24"/>
          <w:szCs w:val="24"/>
        </w:rPr>
        <w:t xml:space="preserve">. </w:t>
      </w:r>
    </w:p>
    <w:p w:rsidR="00E26639" w:rsidRPr="0067755E" w:rsidRDefault="00E26639" w:rsidP="00E26639">
      <w:pPr>
        <w:numPr>
          <w:ilvl w:val="1"/>
          <w:numId w:val="11"/>
        </w:numPr>
        <w:tabs>
          <w:tab w:val="clear" w:pos="1440"/>
          <w:tab w:val="left" w:pos="851"/>
          <w:tab w:val="left" w:pos="993"/>
        </w:tabs>
        <w:ind w:left="0" w:firstLine="709"/>
        <w:jc w:val="both"/>
        <w:rPr>
          <w:sz w:val="24"/>
          <w:szCs w:val="24"/>
        </w:rPr>
      </w:pPr>
      <w:r w:rsidRPr="0067755E">
        <w:rPr>
          <w:sz w:val="24"/>
          <w:szCs w:val="24"/>
        </w:rPr>
        <w:t xml:space="preserve">Уланова М.А. Интернет-журналистика [Электронный ресурс] : практическое руководство / М.А. Уланова. </w:t>
      </w:r>
      <w:r w:rsidRPr="00E733D1">
        <w:rPr>
          <w:sz w:val="24"/>
          <w:szCs w:val="24"/>
        </w:rPr>
        <w:t>–</w:t>
      </w:r>
      <w:r w:rsidRPr="0067755E">
        <w:rPr>
          <w:sz w:val="24"/>
          <w:szCs w:val="24"/>
        </w:rPr>
        <w:t xml:space="preserve"> Электрон. текстовые данные. </w:t>
      </w:r>
      <w:r w:rsidRPr="00E733D1">
        <w:rPr>
          <w:sz w:val="24"/>
          <w:szCs w:val="24"/>
        </w:rPr>
        <w:t>–</w:t>
      </w:r>
      <w:r w:rsidRPr="0067755E">
        <w:rPr>
          <w:sz w:val="24"/>
          <w:szCs w:val="24"/>
        </w:rPr>
        <w:t xml:space="preserve"> М. : Аспект Пресс, 2014. </w:t>
      </w:r>
      <w:r w:rsidRPr="00E733D1">
        <w:rPr>
          <w:sz w:val="24"/>
          <w:szCs w:val="24"/>
        </w:rPr>
        <w:t>–</w:t>
      </w:r>
      <w:r w:rsidRPr="0067755E">
        <w:rPr>
          <w:sz w:val="24"/>
          <w:szCs w:val="24"/>
        </w:rPr>
        <w:t xml:space="preserve"> 240 c. </w:t>
      </w:r>
      <w:r w:rsidRPr="00E733D1">
        <w:rPr>
          <w:sz w:val="24"/>
          <w:szCs w:val="24"/>
        </w:rPr>
        <w:t>–</w:t>
      </w:r>
      <w:r w:rsidRPr="0067755E">
        <w:rPr>
          <w:sz w:val="24"/>
          <w:szCs w:val="24"/>
        </w:rPr>
        <w:t xml:space="preserve"> 978-5-7567-0739-7. </w:t>
      </w:r>
      <w:r w:rsidRPr="00E733D1">
        <w:rPr>
          <w:sz w:val="24"/>
          <w:szCs w:val="24"/>
        </w:rPr>
        <w:t>–</w:t>
      </w:r>
      <w:r w:rsidRPr="0067755E">
        <w:rPr>
          <w:sz w:val="24"/>
          <w:szCs w:val="24"/>
        </w:rPr>
        <w:t xml:space="preserve"> Режим доступа: </w:t>
      </w:r>
      <w:hyperlink r:id="rId10" w:history="1">
        <w:r w:rsidR="00F24A29">
          <w:rPr>
            <w:rStyle w:val="a7"/>
            <w:sz w:val="24"/>
            <w:szCs w:val="24"/>
          </w:rPr>
          <w:t>http://www.iprbookshop.ru/56290.html</w:t>
        </w:r>
      </w:hyperlink>
    </w:p>
    <w:p w:rsidR="00E26639" w:rsidRDefault="00E26639" w:rsidP="00E26639">
      <w:pPr>
        <w:pStyle w:val="a4"/>
        <w:tabs>
          <w:tab w:val="left" w:pos="406"/>
        </w:tabs>
        <w:spacing w:after="0" w:line="240" w:lineRule="auto"/>
        <w:ind w:left="709"/>
        <w:jc w:val="center"/>
        <w:rPr>
          <w:rFonts w:ascii="Times New Roman" w:hAnsi="Times New Roman"/>
          <w:b/>
          <w:bCs/>
          <w:i/>
          <w:sz w:val="24"/>
          <w:szCs w:val="24"/>
        </w:rPr>
      </w:pPr>
    </w:p>
    <w:p w:rsidR="00E26639" w:rsidRPr="00D57380" w:rsidRDefault="00E26639" w:rsidP="00E26639">
      <w:pPr>
        <w:pStyle w:val="a4"/>
        <w:tabs>
          <w:tab w:val="left" w:pos="406"/>
        </w:tabs>
        <w:spacing w:after="0" w:line="240" w:lineRule="auto"/>
        <w:ind w:left="709"/>
        <w:jc w:val="center"/>
        <w:rPr>
          <w:rFonts w:ascii="Times New Roman" w:hAnsi="Times New Roman"/>
          <w:b/>
          <w:bCs/>
          <w:i/>
          <w:sz w:val="24"/>
          <w:szCs w:val="24"/>
        </w:rPr>
      </w:pPr>
      <w:r w:rsidRPr="00D57380">
        <w:rPr>
          <w:rFonts w:ascii="Times New Roman" w:hAnsi="Times New Roman"/>
          <w:b/>
          <w:bCs/>
          <w:i/>
          <w:sz w:val="24"/>
          <w:szCs w:val="24"/>
        </w:rPr>
        <w:t>Дополнительная:</w:t>
      </w:r>
    </w:p>
    <w:p w:rsidR="00E26639" w:rsidRDefault="00E26639" w:rsidP="00E26639">
      <w:pPr>
        <w:numPr>
          <w:ilvl w:val="1"/>
          <w:numId w:val="11"/>
        </w:numPr>
        <w:tabs>
          <w:tab w:val="clear" w:pos="1440"/>
          <w:tab w:val="left" w:pos="851"/>
          <w:tab w:val="left" w:pos="993"/>
        </w:tabs>
        <w:ind w:left="0" w:firstLine="709"/>
        <w:jc w:val="both"/>
        <w:rPr>
          <w:sz w:val="24"/>
          <w:szCs w:val="24"/>
        </w:rPr>
      </w:pPr>
      <w:r w:rsidRPr="0067755E">
        <w:rPr>
          <w:sz w:val="24"/>
          <w:szCs w:val="24"/>
        </w:rPr>
        <w:t xml:space="preserve"> Бурняшов Б.А. Информационные технологии в менеджменте. Облачные вычисления [Электронный ресурс]: учебное пособие/ Б.А. Бурняшов</w:t>
      </w:r>
      <w:r>
        <w:rPr>
          <w:sz w:val="24"/>
          <w:szCs w:val="24"/>
        </w:rPr>
        <w:t xml:space="preserve">. </w:t>
      </w:r>
      <w:r w:rsidRPr="00E733D1">
        <w:rPr>
          <w:sz w:val="24"/>
          <w:szCs w:val="24"/>
        </w:rPr>
        <w:t>–</w:t>
      </w:r>
      <w:r w:rsidRPr="0067755E">
        <w:rPr>
          <w:sz w:val="24"/>
          <w:szCs w:val="24"/>
        </w:rPr>
        <w:t xml:space="preserve"> Электрон. текстовые данные.</w:t>
      </w:r>
      <w:r w:rsidRPr="00E733D1">
        <w:rPr>
          <w:sz w:val="24"/>
          <w:szCs w:val="24"/>
        </w:rPr>
        <w:t>–</w:t>
      </w:r>
      <w:r w:rsidRPr="0067755E">
        <w:rPr>
          <w:sz w:val="24"/>
          <w:szCs w:val="24"/>
        </w:rPr>
        <w:t xml:space="preserve"> Саратов: Вузовское образование, 2013.</w:t>
      </w:r>
      <w:r w:rsidRPr="00E733D1">
        <w:rPr>
          <w:sz w:val="24"/>
          <w:szCs w:val="24"/>
        </w:rPr>
        <w:t>–</w:t>
      </w:r>
      <w:r w:rsidRPr="0067755E">
        <w:rPr>
          <w:sz w:val="24"/>
          <w:szCs w:val="24"/>
        </w:rPr>
        <w:t xml:space="preserve"> 88 c</w:t>
      </w:r>
      <w:r w:rsidRPr="00E733D1">
        <w:rPr>
          <w:sz w:val="24"/>
          <w:szCs w:val="24"/>
        </w:rPr>
        <w:t>–</w:t>
      </w:r>
      <w:r w:rsidRPr="0067755E">
        <w:rPr>
          <w:sz w:val="24"/>
          <w:szCs w:val="24"/>
        </w:rPr>
        <w:t xml:space="preserve"> Режим доступа: </w:t>
      </w:r>
      <w:hyperlink r:id="rId11" w:history="1">
        <w:r w:rsidR="00F24A29">
          <w:rPr>
            <w:rStyle w:val="a7"/>
            <w:sz w:val="24"/>
            <w:szCs w:val="24"/>
          </w:rPr>
          <w:t>http://www.iprbookshop.ru/12823.html</w:t>
        </w:r>
      </w:hyperlink>
    </w:p>
    <w:p w:rsidR="00E26639" w:rsidRPr="0067755E" w:rsidRDefault="00E26639" w:rsidP="00E26639">
      <w:pPr>
        <w:numPr>
          <w:ilvl w:val="1"/>
          <w:numId w:val="11"/>
        </w:numPr>
        <w:tabs>
          <w:tab w:val="clear" w:pos="1440"/>
          <w:tab w:val="left" w:pos="851"/>
          <w:tab w:val="left" w:pos="993"/>
        </w:tabs>
        <w:ind w:left="0" w:firstLine="709"/>
        <w:jc w:val="both"/>
        <w:rPr>
          <w:sz w:val="24"/>
          <w:szCs w:val="24"/>
        </w:rPr>
      </w:pPr>
      <w:r w:rsidRPr="0067755E">
        <w:rPr>
          <w:sz w:val="24"/>
          <w:szCs w:val="24"/>
        </w:rPr>
        <w:t xml:space="preserve"> Информационные технологии управления [Электронный ресурс]: учебное пособие/ Машихина Т.П., Шостенко С.В.</w:t>
      </w:r>
      <w:r w:rsidRPr="00E733D1">
        <w:rPr>
          <w:sz w:val="24"/>
          <w:szCs w:val="24"/>
        </w:rPr>
        <w:t>–</w:t>
      </w:r>
      <w:r w:rsidRPr="0067755E">
        <w:rPr>
          <w:sz w:val="24"/>
          <w:szCs w:val="24"/>
        </w:rPr>
        <w:t xml:space="preserve"> Электрон. текстовые данные.</w:t>
      </w:r>
      <w:r w:rsidRPr="00E733D1">
        <w:rPr>
          <w:sz w:val="24"/>
          <w:szCs w:val="24"/>
        </w:rPr>
        <w:t>–</w:t>
      </w:r>
      <w:r w:rsidRPr="0067755E">
        <w:rPr>
          <w:sz w:val="24"/>
          <w:szCs w:val="24"/>
        </w:rPr>
        <w:t xml:space="preserve"> Волгоград: Волгоградский институт бизнеса, Вузовское образование, 2013.</w:t>
      </w:r>
      <w:r w:rsidRPr="00E733D1">
        <w:rPr>
          <w:sz w:val="24"/>
          <w:szCs w:val="24"/>
        </w:rPr>
        <w:t>–</w:t>
      </w:r>
      <w:r w:rsidRPr="0067755E">
        <w:rPr>
          <w:sz w:val="24"/>
          <w:szCs w:val="24"/>
        </w:rPr>
        <w:t xml:space="preserve"> 278 c.</w:t>
      </w:r>
      <w:r w:rsidRPr="00E733D1">
        <w:rPr>
          <w:sz w:val="24"/>
          <w:szCs w:val="24"/>
        </w:rPr>
        <w:t>–</w:t>
      </w:r>
      <w:r w:rsidRPr="0067755E">
        <w:rPr>
          <w:sz w:val="24"/>
          <w:szCs w:val="24"/>
        </w:rPr>
        <w:t xml:space="preserve"> Режим доступа: </w:t>
      </w:r>
      <w:hyperlink r:id="rId12" w:history="1">
        <w:r w:rsidR="00F24A29">
          <w:rPr>
            <w:rStyle w:val="a7"/>
            <w:sz w:val="24"/>
            <w:szCs w:val="24"/>
          </w:rPr>
          <w:t>http://www.iprbookshop.ru/11322.html....</w:t>
        </w:r>
      </w:hyperlink>
      <w:r w:rsidRPr="0067755E">
        <w:rPr>
          <w:sz w:val="24"/>
          <w:szCs w:val="24"/>
        </w:rPr>
        <w:t>.</w:t>
      </w:r>
    </w:p>
    <w:p w:rsidR="00E26639" w:rsidRDefault="00E26639" w:rsidP="00E26639"/>
    <w:p w:rsidR="00777B09" w:rsidRPr="00D57380" w:rsidRDefault="007F4B97" w:rsidP="00705FB5">
      <w:pPr>
        <w:ind w:firstLine="709"/>
        <w:jc w:val="both"/>
        <w:rPr>
          <w:b/>
          <w:sz w:val="24"/>
          <w:szCs w:val="24"/>
        </w:rPr>
      </w:pPr>
      <w:r w:rsidRPr="00D57380">
        <w:rPr>
          <w:b/>
          <w:sz w:val="24"/>
          <w:szCs w:val="24"/>
        </w:rPr>
        <w:t>9.Перечень ресурсов информационно-телекоммуникационной сети «Интернет», необходимых для освоения дисциплины</w:t>
      </w:r>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ЭБС </w:t>
      </w:r>
      <w:r w:rsidRPr="00D57380">
        <w:rPr>
          <w:rFonts w:ascii="Times New Roman" w:hAnsi="Times New Roman"/>
          <w:sz w:val="24"/>
          <w:szCs w:val="24"/>
          <w:lang w:val="en-US"/>
        </w:rPr>
        <w:t>IPRBooks</w:t>
      </w:r>
      <w:r w:rsidRPr="00D57380">
        <w:rPr>
          <w:rFonts w:ascii="Times New Roman" w:hAnsi="Times New Roman"/>
          <w:sz w:val="24"/>
          <w:szCs w:val="24"/>
        </w:rPr>
        <w:t xml:space="preserve">  Режим доступа: </w:t>
      </w:r>
      <w:hyperlink r:id="rId13" w:history="1">
        <w:r w:rsidR="00F24A29">
          <w:rPr>
            <w:rStyle w:val="a7"/>
            <w:rFonts w:ascii="Times New Roman" w:hAnsi="Times New Roman"/>
            <w:sz w:val="24"/>
            <w:szCs w:val="24"/>
          </w:rPr>
          <w:t>http://www.iprbookshop.ru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ЭБС издательства «Юрайт» Режим доступа: </w:t>
      </w:r>
      <w:hyperlink r:id="rId14" w:history="1">
        <w:r w:rsidR="00F24A29">
          <w:rPr>
            <w:rStyle w:val="a7"/>
            <w:rFonts w:ascii="Times New Roman" w:hAnsi="Times New Roman"/>
            <w:sz w:val="24"/>
            <w:szCs w:val="24"/>
          </w:rPr>
          <w:t>http://biblio-online.ru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Единое окно доступа к образовательным ресурсам. Режим доступа: </w:t>
      </w:r>
      <w:hyperlink r:id="rId15" w:history="1">
        <w:r w:rsidR="00F24A29">
          <w:rPr>
            <w:rStyle w:val="a7"/>
            <w:rFonts w:ascii="Times New Roman" w:hAnsi="Times New Roman"/>
            <w:sz w:val="24"/>
            <w:szCs w:val="24"/>
          </w:rPr>
          <w:t>http://window.edu.ru/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Научная электронная библиотека e-library.ru Режим доступа: </w:t>
      </w:r>
      <w:hyperlink r:id="rId16" w:history="1">
        <w:r w:rsidR="00F24A29">
          <w:rPr>
            <w:rStyle w:val="a7"/>
            <w:rFonts w:ascii="Times New Roman" w:hAnsi="Times New Roman"/>
            <w:sz w:val="24"/>
            <w:szCs w:val="24"/>
          </w:rPr>
          <w:t>http://elibrary.ru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Ресурсы издательства Elsevier Режим доступа:  </w:t>
      </w:r>
      <w:hyperlink r:id="rId17" w:history="1">
        <w:r w:rsidR="00F24A29">
          <w:rPr>
            <w:rStyle w:val="a7"/>
            <w:rFonts w:ascii="Times New Roman" w:hAnsi="Times New Roman"/>
            <w:sz w:val="24"/>
            <w:szCs w:val="24"/>
          </w:rPr>
          <w:t>http://www.sciencedirect.com</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Федеральный портал «Российское образование» Режим доступа:  </w:t>
      </w:r>
      <w:hyperlink r:id="rId18" w:history="1">
        <w:r w:rsidR="000C6C7A">
          <w:rPr>
            <w:rStyle w:val="a7"/>
            <w:rFonts w:ascii="Times New Roman" w:hAnsi="Times New Roman"/>
            <w:sz w:val="24"/>
            <w:szCs w:val="24"/>
          </w:rPr>
          <w:t>www.edu.ru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Журналы Кембриджского университета Режим доступа: </w:t>
      </w:r>
      <w:hyperlink r:id="rId19" w:history="1">
        <w:r w:rsidR="00F24A29">
          <w:rPr>
            <w:rStyle w:val="a7"/>
            <w:rFonts w:ascii="Times New Roman" w:hAnsi="Times New Roman"/>
            <w:sz w:val="24"/>
            <w:szCs w:val="24"/>
          </w:rPr>
          <w:t>http://journals.cambridge.org</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Журналы Оксфордского университета Режим доступа:  </w:t>
      </w:r>
      <w:hyperlink r:id="rId20" w:history="1">
        <w:r w:rsidR="00F24A29">
          <w:rPr>
            <w:rStyle w:val="a7"/>
            <w:rFonts w:ascii="Times New Roman" w:hAnsi="Times New Roman"/>
            <w:sz w:val="24"/>
            <w:szCs w:val="24"/>
          </w:rPr>
          <w:t>http://www.oxfordjoumals.org</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Словари и энциклопедии на Академике Режим доступа: </w:t>
      </w:r>
      <w:hyperlink r:id="rId21" w:history="1">
        <w:r w:rsidR="00F24A29">
          <w:rPr>
            <w:rStyle w:val="a7"/>
            <w:rFonts w:ascii="Times New Roman" w:hAnsi="Times New Roman"/>
            <w:sz w:val="24"/>
            <w:szCs w:val="24"/>
          </w:rPr>
          <w:t>http://dic.academic.ru/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24A29">
          <w:rPr>
            <w:rStyle w:val="a7"/>
            <w:rFonts w:ascii="Times New Roman" w:hAnsi="Times New Roman"/>
            <w:sz w:val="24"/>
            <w:szCs w:val="24"/>
          </w:rPr>
          <w:t>http://www.benran.ru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Сайт Госкомстата РФ. Режим доступа: </w:t>
      </w:r>
      <w:hyperlink r:id="rId23" w:history="1">
        <w:r w:rsidR="00F24A29">
          <w:rPr>
            <w:rStyle w:val="a7"/>
            <w:rFonts w:ascii="Times New Roman" w:hAnsi="Times New Roman"/>
            <w:sz w:val="24"/>
            <w:szCs w:val="24"/>
          </w:rPr>
          <w:t>http://www.gks.ru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t xml:space="preserve">Сайт Российской государственной библиотеки. Режим доступа: </w:t>
      </w:r>
      <w:hyperlink r:id="rId24" w:history="1">
        <w:r w:rsidR="00F24A29">
          <w:rPr>
            <w:rStyle w:val="a7"/>
            <w:rFonts w:ascii="Times New Roman" w:hAnsi="Times New Roman"/>
            <w:sz w:val="24"/>
            <w:szCs w:val="24"/>
          </w:rPr>
          <w:t>http://diss.rsl.ru</w:t>
        </w:r>
      </w:hyperlink>
    </w:p>
    <w:p w:rsidR="00777B09" w:rsidRPr="00D5738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57380">
        <w:rPr>
          <w:rFonts w:ascii="Times New Roman" w:hAnsi="Times New Roman"/>
          <w:sz w:val="24"/>
          <w:szCs w:val="24"/>
        </w:rPr>
        <w:lastRenderedPageBreak/>
        <w:t xml:space="preserve">Базы данных по законодательству Российской Федерации. Режим доступа:  </w:t>
      </w:r>
      <w:hyperlink r:id="rId25" w:history="1">
        <w:r w:rsidR="00F24A29">
          <w:rPr>
            <w:rStyle w:val="a7"/>
            <w:rFonts w:ascii="Times New Roman" w:hAnsi="Times New Roman"/>
            <w:sz w:val="24"/>
            <w:szCs w:val="24"/>
          </w:rPr>
          <w:t>http://ru.spinform.ru</w:t>
        </w:r>
      </w:hyperlink>
    </w:p>
    <w:p w:rsidR="007F4B97" w:rsidRPr="00D57380" w:rsidRDefault="007F4B97" w:rsidP="00A76E53">
      <w:pPr>
        <w:ind w:firstLine="709"/>
        <w:jc w:val="both"/>
        <w:rPr>
          <w:rFonts w:eastAsia="Calibri"/>
          <w:sz w:val="24"/>
          <w:szCs w:val="24"/>
        </w:rPr>
      </w:pPr>
      <w:r w:rsidRPr="00D57380">
        <w:rPr>
          <w:sz w:val="24"/>
          <w:szCs w:val="24"/>
        </w:rPr>
        <w:t xml:space="preserve">Каждый обучающийся </w:t>
      </w:r>
      <w:r w:rsidR="00777B09" w:rsidRPr="00D57380">
        <w:rPr>
          <w:sz w:val="24"/>
          <w:szCs w:val="24"/>
        </w:rPr>
        <w:t>Омской гуманитарной академии</w:t>
      </w:r>
      <w:r w:rsidRPr="00D5738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D57380">
        <w:rPr>
          <w:sz w:val="24"/>
          <w:szCs w:val="24"/>
        </w:rPr>
        <w:t>Академии</w:t>
      </w:r>
      <w:r w:rsidRPr="00D57380">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D57380" w:rsidRDefault="007F4B97" w:rsidP="00A76E53">
      <w:pPr>
        <w:ind w:firstLine="709"/>
        <w:jc w:val="both"/>
        <w:rPr>
          <w:rFonts w:eastAsia="Calibri"/>
          <w:sz w:val="24"/>
          <w:szCs w:val="24"/>
        </w:rPr>
      </w:pPr>
      <w:r w:rsidRPr="00D57380">
        <w:rPr>
          <w:sz w:val="24"/>
          <w:szCs w:val="24"/>
        </w:rPr>
        <w:t>Электронная информационно-образовательная среда</w:t>
      </w:r>
      <w:r w:rsidR="00777B09" w:rsidRPr="00D57380">
        <w:rPr>
          <w:sz w:val="24"/>
          <w:szCs w:val="24"/>
        </w:rPr>
        <w:t>Академии</w:t>
      </w:r>
      <w:r w:rsidRPr="00D57380">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D57380" w:rsidRDefault="007F4B97" w:rsidP="00705FB5">
      <w:pPr>
        <w:widowControl/>
        <w:autoSpaceDE/>
        <w:autoSpaceDN/>
        <w:adjustRightInd/>
        <w:contextualSpacing/>
        <w:jc w:val="both"/>
        <w:rPr>
          <w:rFonts w:eastAsia="Calibri"/>
          <w:sz w:val="24"/>
          <w:szCs w:val="24"/>
          <w:lang w:eastAsia="en-US"/>
        </w:rPr>
      </w:pPr>
    </w:p>
    <w:p w:rsidR="009528CA" w:rsidRPr="00D57380" w:rsidRDefault="00EE165B" w:rsidP="00705FB5">
      <w:pPr>
        <w:widowControl/>
        <w:autoSpaceDE/>
        <w:autoSpaceDN/>
        <w:adjustRightInd/>
        <w:ind w:firstLine="709"/>
        <w:contextualSpacing/>
        <w:jc w:val="both"/>
        <w:rPr>
          <w:rFonts w:eastAsia="Calibri"/>
          <w:b/>
          <w:sz w:val="24"/>
          <w:szCs w:val="24"/>
          <w:lang w:eastAsia="en-US"/>
        </w:rPr>
      </w:pPr>
      <w:r w:rsidRPr="00D57380">
        <w:rPr>
          <w:rFonts w:eastAsia="Calibri"/>
          <w:b/>
          <w:sz w:val="24"/>
          <w:szCs w:val="24"/>
          <w:lang w:eastAsia="en-US"/>
        </w:rPr>
        <w:t>10.</w:t>
      </w:r>
      <w:r w:rsidR="007F4B97" w:rsidRPr="00D57380">
        <w:rPr>
          <w:rFonts w:eastAsia="Calibri"/>
          <w:b/>
          <w:sz w:val="24"/>
          <w:szCs w:val="24"/>
          <w:lang w:eastAsia="en-US"/>
        </w:rPr>
        <w:t>Методические указания для обу</w:t>
      </w:r>
      <w:r w:rsidR="009528CA" w:rsidRPr="00D57380">
        <w:rPr>
          <w:rFonts w:eastAsia="Calibri"/>
          <w:b/>
          <w:sz w:val="24"/>
          <w:szCs w:val="24"/>
          <w:lang w:eastAsia="en-US"/>
        </w:rPr>
        <w:t>чающихся по освоению дисциплины</w:t>
      </w:r>
    </w:p>
    <w:p w:rsidR="007F4B97" w:rsidRPr="00D57380" w:rsidRDefault="007F4B97" w:rsidP="00A76E53">
      <w:pPr>
        <w:ind w:firstLine="709"/>
        <w:jc w:val="both"/>
        <w:rPr>
          <w:sz w:val="24"/>
          <w:szCs w:val="24"/>
        </w:rPr>
      </w:pPr>
      <w:r w:rsidRPr="00D57380">
        <w:rPr>
          <w:sz w:val="24"/>
          <w:szCs w:val="24"/>
        </w:rPr>
        <w:t>Для того чтобы успешно о</w:t>
      </w:r>
      <w:r w:rsidR="004E4DB2" w:rsidRPr="00D57380">
        <w:rPr>
          <w:sz w:val="24"/>
          <w:szCs w:val="24"/>
        </w:rPr>
        <w:t xml:space="preserve">своить </w:t>
      </w:r>
      <w:r w:rsidRPr="00D57380">
        <w:rPr>
          <w:sz w:val="24"/>
          <w:szCs w:val="24"/>
        </w:rPr>
        <w:t>дисциплин</w:t>
      </w:r>
      <w:r w:rsidR="004E4DB2" w:rsidRPr="00D57380">
        <w:rPr>
          <w:sz w:val="24"/>
          <w:szCs w:val="24"/>
        </w:rPr>
        <w:t>у</w:t>
      </w:r>
      <w:r w:rsidR="00267478" w:rsidRPr="00D57380">
        <w:rPr>
          <w:b/>
          <w:sz w:val="24"/>
          <w:szCs w:val="24"/>
        </w:rPr>
        <w:t>«</w:t>
      </w:r>
      <w:r w:rsidR="00D4617D" w:rsidRPr="00D57380">
        <w:rPr>
          <w:b/>
          <w:sz w:val="24"/>
          <w:szCs w:val="24"/>
        </w:rPr>
        <w:t>Информационные технологии в журналистике</w:t>
      </w:r>
      <w:r w:rsidR="00267478" w:rsidRPr="00D57380">
        <w:rPr>
          <w:b/>
          <w:sz w:val="24"/>
          <w:szCs w:val="24"/>
        </w:rPr>
        <w:t>»</w:t>
      </w:r>
      <w:r w:rsidRPr="00D57380">
        <w:rPr>
          <w:sz w:val="24"/>
          <w:szCs w:val="24"/>
        </w:rPr>
        <w:t xml:space="preserve">обучающиеся должны выполнить следующие </w:t>
      </w:r>
      <w:r w:rsidR="004E4DB2" w:rsidRPr="00D57380">
        <w:rPr>
          <w:sz w:val="24"/>
          <w:szCs w:val="24"/>
        </w:rPr>
        <w:t xml:space="preserve">методические </w:t>
      </w:r>
      <w:r w:rsidRPr="00D57380">
        <w:rPr>
          <w:sz w:val="24"/>
          <w:szCs w:val="24"/>
        </w:rPr>
        <w:t>указания</w:t>
      </w:r>
      <w:r w:rsidR="004E4DB2" w:rsidRPr="00D57380">
        <w:rPr>
          <w:sz w:val="24"/>
          <w:szCs w:val="24"/>
        </w:rPr>
        <w:t>.</w:t>
      </w:r>
    </w:p>
    <w:p w:rsidR="007F4B97" w:rsidRPr="00D57380" w:rsidRDefault="007F4B97" w:rsidP="00A76E53">
      <w:pPr>
        <w:ind w:firstLine="709"/>
        <w:jc w:val="both"/>
        <w:rPr>
          <w:sz w:val="24"/>
          <w:szCs w:val="24"/>
        </w:rPr>
      </w:pPr>
      <w:r w:rsidRPr="00D57380">
        <w:rPr>
          <w:sz w:val="24"/>
          <w:szCs w:val="24"/>
        </w:rPr>
        <w:t xml:space="preserve">Методические указания для обучающихся по освоению дисциплины для подготовки к занятиям </w:t>
      </w:r>
      <w:r w:rsidRPr="00D57380">
        <w:rPr>
          <w:b/>
          <w:sz w:val="24"/>
          <w:szCs w:val="24"/>
        </w:rPr>
        <w:t>лекционного типа</w:t>
      </w:r>
      <w:r w:rsidRPr="00D57380">
        <w:rPr>
          <w:sz w:val="24"/>
          <w:szCs w:val="24"/>
        </w:rPr>
        <w:t>:</w:t>
      </w:r>
    </w:p>
    <w:p w:rsidR="007F4B97" w:rsidRPr="00D57380" w:rsidRDefault="007F4B97" w:rsidP="00A76E53">
      <w:pPr>
        <w:ind w:firstLine="709"/>
        <w:jc w:val="both"/>
        <w:rPr>
          <w:sz w:val="24"/>
          <w:szCs w:val="24"/>
        </w:rPr>
      </w:pPr>
      <w:r w:rsidRPr="00D5738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7380" w:rsidRDefault="007F4B97" w:rsidP="00A76E53">
      <w:pPr>
        <w:ind w:firstLine="709"/>
        <w:jc w:val="both"/>
        <w:rPr>
          <w:b/>
          <w:sz w:val="24"/>
          <w:szCs w:val="24"/>
        </w:rPr>
      </w:pPr>
      <w:r w:rsidRPr="00D57380">
        <w:rPr>
          <w:sz w:val="24"/>
          <w:szCs w:val="24"/>
        </w:rPr>
        <w:t xml:space="preserve"> Методические указания для обучающихся по освоению дисциплины для подготовки к занятиям </w:t>
      </w:r>
      <w:r w:rsidRPr="00D57380">
        <w:rPr>
          <w:b/>
          <w:sz w:val="24"/>
          <w:szCs w:val="24"/>
        </w:rPr>
        <w:t xml:space="preserve">семинарского типа: </w:t>
      </w:r>
    </w:p>
    <w:p w:rsidR="007F4B97" w:rsidRPr="00D57380" w:rsidRDefault="007F4B97" w:rsidP="00A76E53">
      <w:pPr>
        <w:ind w:firstLine="709"/>
        <w:jc w:val="both"/>
        <w:rPr>
          <w:sz w:val="24"/>
          <w:szCs w:val="24"/>
        </w:rPr>
      </w:pPr>
      <w:r w:rsidRPr="00D5738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D5738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7380" w:rsidRDefault="007F4B97" w:rsidP="00A76E53">
      <w:pPr>
        <w:ind w:firstLine="709"/>
        <w:jc w:val="both"/>
        <w:rPr>
          <w:b/>
          <w:sz w:val="24"/>
          <w:szCs w:val="24"/>
        </w:rPr>
      </w:pPr>
      <w:r w:rsidRPr="00D57380">
        <w:rPr>
          <w:sz w:val="24"/>
          <w:szCs w:val="24"/>
        </w:rPr>
        <w:t xml:space="preserve">Методические указания для обучающихся по освоению дисциплины для </w:t>
      </w:r>
      <w:r w:rsidRPr="00D57380">
        <w:rPr>
          <w:b/>
          <w:sz w:val="24"/>
          <w:szCs w:val="24"/>
        </w:rPr>
        <w:t>самостоятельной работы:</w:t>
      </w:r>
    </w:p>
    <w:p w:rsidR="007F4B97" w:rsidRPr="00D57380" w:rsidRDefault="007F4B97" w:rsidP="00A76E53">
      <w:pPr>
        <w:ind w:firstLine="709"/>
        <w:jc w:val="both"/>
        <w:rPr>
          <w:sz w:val="24"/>
          <w:szCs w:val="24"/>
        </w:rPr>
      </w:pPr>
      <w:r w:rsidRPr="00D5738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7380" w:rsidRDefault="007F4B97" w:rsidP="00A76E53">
      <w:pPr>
        <w:ind w:firstLine="709"/>
        <w:jc w:val="both"/>
        <w:rPr>
          <w:sz w:val="24"/>
          <w:szCs w:val="24"/>
        </w:rPr>
      </w:pPr>
      <w:r w:rsidRPr="00D5738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7380" w:rsidRDefault="007F4B97" w:rsidP="00A76E53">
      <w:pPr>
        <w:ind w:firstLine="709"/>
        <w:jc w:val="both"/>
        <w:rPr>
          <w:sz w:val="24"/>
          <w:szCs w:val="24"/>
        </w:rPr>
      </w:pPr>
      <w:r w:rsidRPr="00D5738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7380" w:rsidRDefault="007F4B97" w:rsidP="00A76E53">
      <w:pPr>
        <w:ind w:firstLine="709"/>
        <w:jc w:val="both"/>
        <w:rPr>
          <w:sz w:val="24"/>
          <w:szCs w:val="24"/>
        </w:rPr>
      </w:pPr>
      <w:r w:rsidRPr="00D5738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7380" w:rsidRDefault="007F4B97" w:rsidP="00A76E53">
      <w:pPr>
        <w:ind w:firstLine="709"/>
        <w:jc w:val="both"/>
        <w:rPr>
          <w:sz w:val="24"/>
          <w:szCs w:val="24"/>
        </w:rPr>
      </w:pPr>
      <w:r w:rsidRPr="00D5738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7380" w:rsidRDefault="007F4B97" w:rsidP="00A76E53">
      <w:pPr>
        <w:ind w:firstLine="709"/>
        <w:jc w:val="both"/>
        <w:rPr>
          <w:sz w:val="24"/>
          <w:szCs w:val="24"/>
        </w:rPr>
      </w:pPr>
      <w:r w:rsidRPr="00D5738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7380" w:rsidRDefault="007F4B97" w:rsidP="00A76E53">
      <w:pPr>
        <w:ind w:firstLine="709"/>
        <w:jc w:val="both"/>
        <w:rPr>
          <w:sz w:val="24"/>
          <w:szCs w:val="24"/>
        </w:rPr>
      </w:pPr>
      <w:r w:rsidRPr="00D5738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D5738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7380" w:rsidRDefault="007F4B97" w:rsidP="00A76E53">
      <w:pPr>
        <w:ind w:firstLine="709"/>
        <w:jc w:val="both"/>
        <w:rPr>
          <w:sz w:val="24"/>
          <w:szCs w:val="24"/>
        </w:rPr>
      </w:pPr>
      <w:r w:rsidRPr="00D5738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7380" w:rsidRDefault="007F4B97" w:rsidP="00A76E53">
      <w:pPr>
        <w:ind w:firstLine="709"/>
        <w:jc w:val="both"/>
        <w:rPr>
          <w:sz w:val="24"/>
          <w:szCs w:val="24"/>
        </w:rPr>
      </w:pPr>
      <w:r w:rsidRPr="00D57380">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7380" w:rsidRDefault="007F4B97" w:rsidP="00A76E53">
      <w:pPr>
        <w:ind w:firstLine="709"/>
        <w:jc w:val="both"/>
        <w:rPr>
          <w:sz w:val="24"/>
          <w:szCs w:val="24"/>
        </w:rPr>
      </w:pPr>
      <w:r w:rsidRPr="00D57380">
        <w:rPr>
          <w:sz w:val="24"/>
          <w:szCs w:val="24"/>
        </w:rPr>
        <w:t>Таким образом, при работе с источниками и литературой важно уметь:</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обобщать полученную информацию, оценивать прослушанное и прочитанное; </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готовить и презентовать развернутые сообщения типа доклада;</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пользоваться реферативными и справочными материалами; </w:t>
      </w:r>
    </w:p>
    <w:p w:rsidR="007F4B97"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738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5738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7380" w:rsidRDefault="007F4B97" w:rsidP="00A76E53">
      <w:pPr>
        <w:ind w:firstLine="709"/>
        <w:jc w:val="both"/>
        <w:rPr>
          <w:sz w:val="24"/>
          <w:szCs w:val="24"/>
        </w:rPr>
      </w:pPr>
      <w:r w:rsidRPr="00D57380">
        <w:rPr>
          <w:b/>
          <w:bCs/>
          <w:sz w:val="24"/>
          <w:szCs w:val="24"/>
        </w:rPr>
        <w:t>Подготовка к промежуточной аттестации</w:t>
      </w:r>
      <w:r w:rsidRPr="00D57380">
        <w:rPr>
          <w:bCs/>
          <w:sz w:val="24"/>
          <w:szCs w:val="24"/>
        </w:rPr>
        <w:t>:</w:t>
      </w:r>
    </w:p>
    <w:p w:rsidR="007F4B97" w:rsidRPr="00D57380" w:rsidRDefault="007F4B97" w:rsidP="00A76E53">
      <w:pPr>
        <w:ind w:firstLine="709"/>
        <w:jc w:val="both"/>
        <w:rPr>
          <w:sz w:val="24"/>
          <w:szCs w:val="24"/>
        </w:rPr>
      </w:pPr>
      <w:r w:rsidRPr="00D57380">
        <w:rPr>
          <w:sz w:val="24"/>
          <w:szCs w:val="24"/>
        </w:rPr>
        <w:t>При подготовке к промежуточной аттестации целесообразно:</w:t>
      </w:r>
    </w:p>
    <w:p w:rsidR="007F4B97" w:rsidRPr="00D57380" w:rsidRDefault="007F4B97" w:rsidP="00A76E53">
      <w:pPr>
        <w:ind w:firstLine="709"/>
        <w:jc w:val="both"/>
        <w:rPr>
          <w:sz w:val="24"/>
          <w:szCs w:val="24"/>
        </w:rPr>
      </w:pPr>
      <w:r w:rsidRPr="00D5738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7380" w:rsidRDefault="007F4B97" w:rsidP="00A76E53">
      <w:pPr>
        <w:ind w:firstLine="709"/>
        <w:jc w:val="both"/>
        <w:rPr>
          <w:sz w:val="24"/>
          <w:szCs w:val="24"/>
        </w:rPr>
      </w:pPr>
      <w:r w:rsidRPr="00D57380">
        <w:rPr>
          <w:sz w:val="24"/>
          <w:szCs w:val="24"/>
        </w:rPr>
        <w:t>- внимательно прочитать рекомендованную литературу;</w:t>
      </w:r>
    </w:p>
    <w:p w:rsidR="007F4B97" w:rsidRPr="00D57380" w:rsidRDefault="007F4B97" w:rsidP="00A76E53">
      <w:pPr>
        <w:ind w:firstLine="709"/>
        <w:jc w:val="both"/>
        <w:rPr>
          <w:sz w:val="24"/>
          <w:szCs w:val="24"/>
        </w:rPr>
      </w:pPr>
      <w:r w:rsidRPr="00D57380">
        <w:rPr>
          <w:sz w:val="24"/>
          <w:szCs w:val="24"/>
        </w:rPr>
        <w:t xml:space="preserve">- составить краткие конспекты ответов (планы ответов). </w:t>
      </w:r>
    </w:p>
    <w:p w:rsidR="007F4B97" w:rsidRPr="00D57380" w:rsidRDefault="007F4B97" w:rsidP="00A76E53">
      <w:pPr>
        <w:ind w:firstLine="709"/>
        <w:jc w:val="both"/>
        <w:rPr>
          <w:sz w:val="24"/>
          <w:szCs w:val="24"/>
        </w:rPr>
      </w:pPr>
    </w:p>
    <w:p w:rsidR="009528CA" w:rsidRPr="00D57380" w:rsidRDefault="000875BF" w:rsidP="00705FB5">
      <w:pPr>
        <w:widowControl/>
        <w:autoSpaceDE/>
        <w:adjustRightInd/>
        <w:ind w:firstLine="709"/>
        <w:contextualSpacing/>
        <w:jc w:val="both"/>
        <w:rPr>
          <w:rFonts w:eastAsia="Calibri"/>
          <w:b/>
          <w:sz w:val="24"/>
          <w:szCs w:val="24"/>
          <w:lang w:eastAsia="en-US"/>
        </w:rPr>
      </w:pPr>
      <w:r w:rsidRPr="00D57380">
        <w:rPr>
          <w:rFonts w:eastAsia="Calibri"/>
          <w:b/>
          <w:sz w:val="24"/>
          <w:szCs w:val="24"/>
          <w:lang w:eastAsia="en-US"/>
        </w:rPr>
        <w:t>11.</w:t>
      </w:r>
      <w:r w:rsidR="009528CA" w:rsidRPr="00D5738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7380" w:rsidRDefault="00CF2B2F" w:rsidP="00A76E53">
      <w:pPr>
        <w:widowControl/>
        <w:autoSpaceDE/>
        <w:adjustRightInd/>
        <w:ind w:firstLine="709"/>
        <w:jc w:val="both"/>
        <w:rPr>
          <w:sz w:val="24"/>
          <w:szCs w:val="24"/>
        </w:rPr>
      </w:pPr>
      <w:r w:rsidRPr="00D5738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7380" w:rsidRDefault="00CF2B2F" w:rsidP="00705FB5">
      <w:pPr>
        <w:widowControl/>
        <w:autoSpaceDE/>
        <w:adjustRightInd/>
        <w:ind w:firstLine="709"/>
        <w:jc w:val="both"/>
        <w:rPr>
          <w:sz w:val="24"/>
          <w:szCs w:val="24"/>
        </w:rPr>
      </w:pPr>
      <w:r w:rsidRPr="00D57380">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D57380" w:rsidRDefault="00CF2B2F" w:rsidP="00A76E53">
      <w:pPr>
        <w:widowControl/>
        <w:autoSpaceDE/>
        <w:adjustRightInd/>
        <w:ind w:firstLine="709"/>
        <w:jc w:val="both"/>
        <w:rPr>
          <w:sz w:val="24"/>
          <w:szCs w:val="24"/>
        </w:rPr>
      </w:pPr>
      <w:r w:rsidRPr="00D57380">
        <w:rPr>
          <w:sz w:val="24"/>
          <w:szCs w:val="24"/>
        </w:rPr>
        <w:t>Электронная информационно-образовательная среда Академии, работающая на платформе LMS Moodle, обеспечивает:</w:t>
      </w:r>
    </w:p>
    <w:p w:rsidR="00CF2B2F" w:rsidRPr="00D57380" w:rsidRDefault="00CF2B2F" w:rsidP="00B14050">
      <w:pPr>
        <w:widowControl/>
        <w:tabs>
          <w:tab w:val="left" w:pos="1418"/>
        </w:tabs>
        <w:autoSpaceDE/>
        <w:adjustRightInd/>
        <w:ind w:firstLine="709"/>
        <w:jc w:val="both"/>
        <w:rPr>
          <w:sz w:val="24"/>
          <w:szCs w:val="24"/>
        </w:rPr>
      </w:pPr>
      <w:r w:rsidRPr="00D57380">
        <w:rPr>
          <w:sz w:val="24"/>
          <w:szCs w:val="24"/>
        </w:rPr>
        <w:t>•</w:t>
      </w:r>
      <w:r w:rsidRPr="00D5738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7380">
        <w:rPr>
          <w:sz w:val="24"/>
          <w:szCs w:val="24"/>
        </w:rPr>
        <w:t>, ЭБС Юрайт</w:t>
      </w:r>
      <w:r w:rsidRPr="00D57380">
        <w:rPr>
          <w:sz w:val="24"/>
          <w:szCs w:val="24"/>
        </w:rPr>
        <w:t xml:space="preserve"> ) и электронным образовательным ресурсам, указанным в рабочих программах;</w:t>
      </w:r>
    </w:p>
    <w:p w:rsidR="00CF2B2F" w:rsidRPr="00D57380" w:rsidRDefault="00CF2B2F" w:rsidP="00B14050">
      <w:pPr>
        <w:widowControl/>
        <w:tabs>
          <w:tab w:val="left" w:pos="1418"/>
        </w:tabs>
        <w:autoSpaceDE/>
        <w:adjustRightInd/>
        <w:ind w:firstLine="709"/>
        <w:jc w:val="both"/>
        <w:rPr>
          <w:sz w:val="24"/>
          <w:szCs w:val="24"/>
        </w:rPr>
      </w:pPr>
      <w:r w:rsidRPr="00D57380">
        <w:rPr>
          <w:sz w:val="24"/>
          <w:szCs w:val="24"/>
        </w:rPr>
        <w:lastRenderedPageBreak/>
        <w:t>•</w:t>
      </w:r>
      <w:r w:rsidRPr="00D5738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7380" w:rsidRDefault="00CF2B2F" w:rsidP="00B14050">
      <w:pPr>
        <w:widowControl/>
        <w:tabs>
          <w:tab w:val="left" w:pos="1418"/>
        </w:tabs>
        <w:autoSpaceDE/>
        <w:adjustRightInd/>
        <w:ind w:firstLine="709"/>
        <w:jc w:val="both"/>
        <w:rPr>
          <w:sz w:val="24"/>
          <w:szCs w:val="24"/>
        </w:rPr>
      </w:pPr>
      <w:r w:rsidRPr="00D57380">
        <w:rPr>
          <w:sz w:val="24"/>
          <w:szCs w:val="24"/>
        </w:rPr>
        <w:t>•</w:t>
      </w:r>
      <w:r w:rsidRPr="00D5738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7380" w:rsidRDefault="00CF2B2F" w:rsidP="00B14050">
      <w:pPr>
        <w:widowControl/>
        <w:tabs>
          <w:tab w:val="left" w:pos="1418"/>
        </w:tabs>
        <w:autoSpaceDE/>
        <w:adjustRightInd/>
        <w:ind w:firstLine="709"/>
        <w:jc w:val="both"/>
        <w:rPr>
          <w:sz w:val="24"/>
          <w:szCs w:val="24"/>
        </w:rPr>
      </w:pPr>
      <w:r w:rsidRPr="00D57380">
        <w:rPr>
          <w:sz w:val="24"/>
          <w:szCs w:val="24"/>
        </w:rPr>
        <w:t>•</w:t>
      </w:r>
      <w:r w:rsidRPr="00D5738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7380" w:rsidRDefault="00CF2B2F" w:rsidP="00B14050">
      <w:pPr>
        <w:widowControl/>
        <w:tabs>
          <w:tab w:val="left" w:pos="1418"/>
        </w:tabs>
        <w:autoSpaceDE/>
        <w:adjustRightInd/>
        <w:ind w:firstLine="709"/>
        <w:jc w:val="both"/>
        <w:rPr>
          <w:sz w:val="24"/>
          <w:szCs w:val="24"/>
        </w:rPr>
      </w:pPr>
      <w:r w:rsidRPr="00D57380">
        <w:rPr>
          <w:sz w:val="24"/>
          <w:szCs w:val="24"/>
        </w:rPr>
        <w:t>•</w:t>
      </w:r>
      <w:r w:rsidRPr="00D57380">
        <w:rPr>
          <w:sz w:val="24"/>
          <w:szCs w:val="24"/>
        </w:rPr>
        <w:tab/>
        <w:t>взаимодействие между участниками образовательного процесса, в том числе синхронное и (или) асинхронное в</w:t>
      </w:r>
      <w:r w:rsidR="00705FB5" w:rsidRPr="00D57380">
        <w:rPr>
          <w:sz w:val="24"/>
          <w:szCs w:val="24"/>
        </w:rPr>
        <w:t>заимодействие посредством сети «Интернет».</w:t>
      </w:r>
    </w:p>
    <w:p w:rsidR="00CF2B2F" w:rsidRPr="00D57380" w:rsidRDefault="00CF2B2F" w:rsidP="00A76E53">
      <w:pPr>
        <w:widowControl/>
        <w:autoSpaceDE/>
        <w:adjustRightInd/>
        <w:ind w:firstLine="709"/>
        <w:jc w:val="both"/>
        <w:rPr>
          <w:sz w:val="24"/>
          <w:szCs w:val="24"/>
        </w:rPr>
      </w:pPr>
      <w:r w:rsidRPr="00D57380">
        <w:rPr>
          <w:sz w:val="24"/>
          <w:szCs w:val="24"/>
        </w:rPr>
        <w:t>При осуществлении образовательного процесса по дисциплине используются следующие информационные технологии:</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сбор, хранение, систематизация и выдача учебной и научной информации;</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обработка текстовой, графической и эмпирической информации;</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подготовка, конструирование и презентация итогов исследовательской и аналитической деятельности;</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7380" w:rsidRDefault="00CF2B2F" w:rsidP="00A76E53">
      <w:pPr>
        <w:widowControl/>
        <w:autoSpaceDE/>
        <w:adjustRightInd/>
        <w:ind w:firstLine="709"/>
        <w:jc w:val="both"/>
        <w:rPr>
          <w:sz w:val="24"/>
          <w:szCs w:val="24"/>
        </w:rPr>
      </w:pPr>
      <w:r w:rsidRPr="00D57380">
        <w:rPr>
          <w:sz w:val="24"/>
          <w:szCs w:val="24"/>
        </w:rPr>
        <w:t>•</w:t>
      </w:r>
      <w:r w:rsidRPr="00D57380">
        <w:rPr>
          <w:sz w:val="24"/>
          <w:szCs w:val="24"/>
        </w:rPr>
        <w:tab/>
        <w:t>компьютерное тестирование;</w:t>
      </w:r>
    </w:p>
    <w:p w:rsidR="00CF2B2F" w:rsidRPr="00D57380" w:rsidRDefault="00CF2B2F" w:rsidP="00705FB5">
      <w:pPr>
        <w:widowControl/>
        <w:autoSpaceDE/>
        <w:adjustRightInd/>
        <w:ind w:firstLine="709"/>
        <w:jc w:val="both"/>
        <w:rPr>
          <w:sz w:val="24"/>
          <w:szCs w:val="24"/>
        </w:rPr>
      </w:pPr>
      <w:r w:rsidRPr="00D57380">
        <w:rPr>
          <w:sz w:val="24"/>
          <w:szCs w:val="24"/>
        </w:rPr>
        <w:t>•</w:t>
      </w:r>
      <w:r w:rsidRPr="00D57380">
        <w:rPr>
          <w:sz w:val="24"/>
          <w:szCs w:val="24"/>
        </w:rPr>
        <w:tab/>
        <w:t>демонстрация мультимедийных материалов.</w:t>
      </w:r>
    </w:p>
    <w:p w:rsidR="00CF2B2F" w:rsidRPr="00D57380" w:rsidRDefault="00CF2B2F" w:rsidP="00705FB5">
      <w:pPr>
        <w:widowControl/>
        <w:autoSpaceDE/>
        <w:adjustRightInd/>
        <w:ind w:firstLine="709"/>
        <w:jc w:val="both"/>
        <w:rPr>
          <w:sz w:val="24"/>
          <w:szCs w:val="24"/>
        </w:rPr>
      </w:pPr>
      <w:r w:rsidRPr="00D57380">
        <w:rPr>
          <w:sz w:val="24"/>
          <w:szCs w:val="24"/>
        </w:rPr>
        <w:t>ПЕРЕЧЕНЬ ПРОГРАММНОГО ОБЕСПЕЧЕНИЯ</w:t>
      </w:r>
    </w:p>
    <w:p w:rsidR="007E65D9" w:rsidRPr="00793E1B" w:rsidRDefault="00CF2B2F" w:rsidP="007E65D9">
      <w:pPr>
        <w:widowControl/>
        <w:autoSpaceDE/>
        <w:adjustRightInd/>
        <w:ind w:firstLine="709"/>
        <w:jc w:val="both"/>
        <w:rPr>
          <w:color w:val="000000"/>
          <w:sz w:val="24"/>
          <w:szCs w:val="24"/>
        </w:rPr>
      </w:pPr>
      <w:r w:rsidRPr="00D57380">
        <w:rPr>
          <w:sz w:val="24"/>
          <w:szCs w:val="24"/>
        </w:rPr>
        <w:t>•</w:t>
      </w:r>
      <w:r w:rsidRPr="00D57380">
        <w:rPr>
          <w:sz w:val="24"/>
          <w:szCs w:val="24"/>
        </w:rPr>
        <w:tab/>
      </w:r>
      <w:r w:rsidR="007E65D9" w:rsidRPr="00793E1B">
        <w:rPr>
          <w:color w:val="000000"/>
          <w:sz w:val="24"/>
          <w:szCs w:val="24"/>
        </w:rPr>
        <w:t>ПЕРЕЧЕНЬ ПРОГРАММНОГО ОБЕСПЕЧЕНИЯ</w:t>
      </w:r>
    </w:p>
    <w:p w:rsidR="007E65D9" w:rsidRPr="00B1741C" w:rsidRDefault="007E65D9" w:rsidP="007E65D9">
      <w:pPr>
        <w:widowControl/>
        <w:autoSpaceDE/>
        <w:adjustRightInd/>
        <w:ind w:firstLine="709"/>
        <w:jc w:val="both"/>
        <w:rPr>
          <w:color w:val="000000"/>
          <w:sz w:val="24"/>
          <w:szCs w:val="24"/>
          <w:lang w:val="en-US"/>
        </w:rPr>
      </w:pPr>
      <w:r w:rsidRPr="00B1741C">
        <w:rPr>
          <w:color w:val="000000"/>
          <w:sz w:val="24"/>
          <w:szCs w:val="24"/>
          <w:lang w:val="en-US"/>
        </w:rPr>
        <w:t>•</w:t>
      </w:r>
      <w:r w:rsidRPr="00B1741C">
        <w:rPr>
          <w:color w:val="000000"/>
          <w:sz w:val="24"/>
          <w:szCs w:val="24"/>
          <w:lang w:val="en-US"/>
        </w:rPr>
        <w:tab/>
      </w:r>
      <w:r w:rsidRPr="00DE57A0">
        <w:rPr>
          <w:color w:val="000000"/>
          <w:sz w:val="24"/>
          <w:szCs w:val="24"/>
          <w:lang w:val="en-US"/>
        </w:rPr>
        <w:t>MicrosoftWindows</w:t>
      </w:r>
      <w:r w:rsidRPr="00B1741C">
        <w:rPr>
          <w:color w:val="000000"/>
          <w:sz w:val="24"/>
          <w:szCs w:val="24"/>
          <w:lang w:val="en-US"/>
        </w:rPr>
        <w:t xml:space="preserve"> 10 </w:t>
      </w:r>
      <w:r w:rsidRPr="00DE57A0">
        <w:rPr>
          <w:color w:val="000000"/>
          <w:sz w:val="24"/>
          <w:szCs w:val="24"/>
          <w:lang w:val="en-US"/>
        </w:rPr>
        <w:t>Professional</w:t>
      </w:r>
    </w:p>
    <w:p w:rsidR="007E65D9" w:rsidRPr="00DE57A0" w:rsidRDefault="007E65D9" w:rsidP="007E65D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65D9" w:rsidRDefault="007E65D9" w:rsidP="007E65D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65D9" w:rsidRPr="00B1741C" w:rsidRDefault="007E65D9" w:rsidP="007E65D9">
      <w:pPr>
        <w:widowControl/>
        <w:autoSpaceDE/>
        <w:adjustRightInd/>
        <w:ind w:firstLine="709"/>
        <w:jc w:val="both"/>
        <w:rPr>
          <w:color w:val="000000"/>
          <w:sz w:val="24"/>
          <w:szCs w:val="24"/>
          <w:lang w:val="en-US"/>
        </w:rPr>
      </w:pPr>
      <w:r w:rsidRPr="00B1741C">
        <w:rPr>
          <w:color w:val="000000"/>
          <w:sz w:val="24"/>
          <w:szCs w:val="24"/>
          <w:lang w:val="en-US"/>
        </w:rPr>
        <w:t>•</w:t>
      </w:r>
      <w:r w:rsidRPr="00B1741C">
        <w:rPr>
          <w:color w:val="000000"/>
          <w:sz w:val="24"/>
          <w:szCs w:val="24"/>
          <w:lang w:val="en-US"/>
        </w:rPr>
        <w:tab/>
      </w:r>
      <w:r w:rsidRPr="00423C33">
        <w:rPr>
          <w:bCs/>
          <w:sz w:val="24"/>
          <w:szCs w:val="24"/>
          <w:lang w:val="en-US"/>
        </w:rPr>
        <w:t>C</w:t>
      </w:r>
      <w:r w:rsidRPr="00423C33">
        <w:rPr>
          <w:bCs/>
          <w:sz w:val="24"/>
          <w:szCs w:val="24"/>
        </w:rPr>
        <w:t>вободнораспространяемыйофисныйпакетсоткрытымисходнымкодом</w:t>
      </w:r>
      <w:r w:rsidRPr="00B1741C">
        <w:rPr>
          <w:bCs/>
          <w:sz w:val="24"/>
          <w:szCs w:val="24"/>
          <w:lang w:val="en-US"/>
        </w:rPr>
        <w:t xml:space="preserve"> LibreOffice 6.0.3.2 Stable</w:t>
      </w:r>
    </w:p>
    <w:p w:rsidR="007E65D9" w:rsidRPr="00423C33" w:rsidRDefault="007E65D9" w:rsidP="007E65D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7E65D9" w:rsidRPr="00793E1B" w:rsidRDefault="007E65D9" w:rsidP="007E65D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40109" w:rsidRDefault="00F40109" w:rsidP="00F40109">
      <w:pPr>
        <w:tabs>
          <w:tab w:val="left" w:pos="993"/>
        </w:tabs>
        <w:ind w:left="720"/>
        <w:jc w:val="center"/>
        <w:rPr>
          <w:b/>
          <w:bCs/>
          <w:color w:val="000000"/>
          <w:sz w:val="24"/>
          <w:szCs w:val="24"/>
        </w:rPr>
      </w:pPr>
    </w:p>
    <w:p w:rsidR="00F40109" w:rsidRDefault="00F40109" w:rsidP="00F4010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40109" w:rsidRDefault="00F40109" w:rsidP="00F4010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24A29">
          <w:rPr>
            <w:rStyle w:val="a7"/>
            <w:rFonts w:ascii="Times New Roman" w:hAnsi="Times New Roman"/>
            <w:sz w:val="24"/>
            <w:szCs w:val="24"/>
          </w:rPr>
          <w:t>http://www.consultant.ru/edu/student/study/</w:t>
        </w:r>
      </w:hyperlink>
    </w:p>
    <w:p w:rsidR="00F40109" w:rsidRDefault="00F40109" w:rsidP="00F4010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24A29">
          <w:rPr>
            <w:rStyle w:val="a7"/>
            <w:rFonts w:ascii="Times New Roman" w:hAnsi="Times New Roman"/>
            <w:sz w:val="24"/>
            <w:szCs w:val="24"/>
          </w:rPr>
          <w:t>http://edu.garant.ru/omga/</w:t>
        </w:r>
      </w:hyperlink>
    </w:p>
    <w:p w:rsidR="00F40109" w:rsidRDefault="00F40109" w:rsidP="00F4010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24A2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40109" w:rsidRDefault="00F40109" w:rsidP="00F4010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24A2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40109" w:rsidRDefault="00F40109" w:rsidP="00F4010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24A2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40109" w:rsidRDefault="00F24A29" w:rsidP="00F40109">
      <w:pPr>
        <w:pStyle w:val="a4"/>
        <w:numPr>
          <w:ilvl w:val="0"/>
          <w:numId w:val="18"/>
        </w:numPr>
        <w:spacing w:after="0" w:line="240" w:lineRule="auto"/>
        <w:jc w:val="both"/>
        <w:rPr>
          <w:rFonts w:ascii="Times New Roman" w:eastAsia="Times New Roman" w:hAnsi="Times New Roman"/>
          <w:color w:val="000000"/>
          <w:sz w:val="24"/>
          <w:szCs w:val="24"/>
          <w:lang w:eastAsia="ru-RU"/>
        </w:rPr>
      </w:pPr>
      <w:hyperlink r:id="rId31" w:tgtFrame="_blank" w:history="1">
        <w:r w:rsidR="00F40109">
          <w:rPr>
            <w:rStyle w:val="a7"/>
            <w:rFonts w:ascii="Times New Roman" w:hAnsi="Times New Roman"/>
            <w:sz w:val="24"/>
            <w:szCs w:val="24"/>
          </w:rPr>
          <w:t>Mировая цифровая библиотека</w:t>
        </w:r>
      </w:hyperlink>
      <w:r w:rsidR="00F40109">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F40109" w:rsidRDefault="00F40109" w:rsidP="00F40109">
      <w:pPr>
        <w:ind w:firstLine="709"/>
        <w:jc w:val="both"/>
        <w:rPr>
          <w:b/>
          <w:sz w:val="24"/>
          <w:szCs w:val="24"/>
        </w:rPr>
      </w:pPr>
    </w:p>
    <w:p w:rsidR="00F40109" w:rsidRDefault="00F40109" w:rsidP="00F40109">
      <w:pPr>
        <w:ind w:firstLine="709"/>
        <w:jc w:val="both"/>
        <w:rPr>
          <w:b/>
          <w:sz w:val="24"/>
          <w:szCs w:val="24"/>
        </w:rPr>
      </w:pPr>
      <w:r>
        <w:rPr>
          <w:b/>
          <w:sz w:val="24"/>
          <w:szCs w:val="24"/>
        </w:rPr>
        <w:t xml:space="preserve">12. Описание материально-технической базы, необходимой для осуществления образовательного процесса </w:t>
      </w:r>
    </w:p>
    <w:p w:rsidR="00F40109" w:rsidRDefault="00F40109" w:rsidP="00F4010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0109" w:rsidRDefault="00F40109" w:rsidP="00F40109">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0109" w:rsidRDefault="00F40109" w:rsidP="00F40109">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40109" w:rsidRDefault="00F40109" w:rsidP="00F40109">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0109" w:rsidRDefault="00F40109" w:rsidP="00F4010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6C7A">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6C7A">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F40109" w:rsidRDefault="00F40109" w:rsidP="00F4010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w:t>
      </w:r>
      <w:r>
        <w:rPr>
          <w:sz w:val="24"/>
          <w:szCs w:val="24"/>
        </w:rPr>
        <w:lastRenderedPageBreak/>
        <w:t xml:space="preserve">IPRbooks, Электронно библиотечная система «ЭБС ЮРАЙТ» </w:t>
      </w:r>
      <w:hyperlink w:history="1">
        <w:r w:rsidR="000C6C7A">
          <w:rPr>
            <w:rStyle w:val="a7"/>
            <w:sz w:val="24"/>
            <w:szCs w:val="24"/>
          </w:rPr>
          <w:t>www.biblio-online.ru</w:t>
        </w:r>
      </w:hyperlink>
    </w:p>
    <w:p w:rsidR="00F40109" w:rsidRDefault="00F40109" w:rsidP="00F40109">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B2EA2" w:rsidRPr="00142068" w:rsidRDefault="00DB2EA2" w:rsidP="00F40109">
      <w:pPr>
        <w:widowControl/>
        <w:autoSpaceDE/>
        <w:adjustRightInd/>
        <w:ind w:firstLine="709"/>
        <w:jc w:val="both"/>
        <w:rPr>
          <w:sz w:val="24"/>
          <w:szCs w:val="24"/>
        </w:rPr>
      </w:pPr>
    </w:p>
    <w:sectPr w:rsidR="00DB2EA2" w:rsidRPr="00142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176" w:rsidRDefault="00496176" w:rsidP="00160BC1">
      <w:r>
        <w:separator/>
      </w:r>
    </w:p>
  </w:endnote>
  <w:endnote w:type="continuationSeparator" w:id="0">
    <w:p w:rsidR="00496176" w:rsidRDefault="004961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176" w:rsidRDefault="00496176" w:rsidP="00160BC1">
      <w:r>
        <w:separator/>
      </w:r>
    </w:p>
  </w:footnote>
  <w:footnote w:type="continuationSeparator" w:id="0">
    <w:p w:rsidR="00496176" w:rsidRDefault="004961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56C9E"/>
    <w:multiLevelType w:val="hybridMultilevel"/>
    <w:tmpl w:val="713C9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020B2B"/>
    <w:multiLevelType w:val="hybridMultilevel"/>
    <w:tmpl w:val="3070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B174E"/>
    <w:multiLevelType w:val="hybridMultilevel"/>
    <w:tmpl w:val="A576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9508A"/>
    <w:multiLevelType w:val="hybridMultilevel"/>
    <w:tmpl w:val="250CA594"/>
    <w:lvl w:ilvl="0" w:tplc="0419000F">
      <w:start w:val="1"/>
      <w:numFmt w:val="decimal"/>
      <w:lvlText w:val="%1."/>
      <w:lvlJc w:val="left"/>
      <w:pPr>
        <w:ind w:left="1069"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AF41A9D"/>
    <w:multiLevelType w:val="hybridMultilevel"/>
    <w:tmpl w:val="8188E60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5DF709A3"/>
    <w:multiLevelType w:val="hybridMultilevel"/>
    <w:tmpl w:val="BC8E219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6B3F2D71"/>
    <w:multiLevelType w:val="hybridMultilevel"/>
    <w:tmpl w:val="1098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5"/>
  </w:num>
  <w:num w:numId="5">
    <w:abstractNumId w:val="6"/>
  </w:num>
  <w:num w:numId="6">
    <w:abstractNumId w:val="10"/>
  </w:num>
  <w:num w:numId="7">
    <w:abstractNumId w:val="3"/>
  </w:num>
  <w:num w:numId="8">
    <w:abstractNumId w:val="16"/>
  </w:num>
  <w:num w:numId="9">
    <w:abstractNumId w:val="7"/>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4"/>
  </w:num>
  <w:num w:numId="15">
    <w:abstractNumId w:val="12"/>
  </w:num>
  <w:num w:numId="16">
    <w:abstractNumId w:val="13"/>
  </w:num>
  <w:num w:numId="17">
    <w:abstractNumId w:val="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17E9D"/>
    <w:rsid w:val="00027D2C"/>
    <w:rsid w:val="00027E5B"/>
    <w:rsid w:val="00037461"/>
    <w:rsid w:val="00051AEE"/>
    <w:rsid w:val="00060453"/>
    <w:rsid w:val="00060A01"/>
    <w:rsid w:val="0006235C"/>
    <w:rsid w:val="00063B51"/>
    <w:rsid w:val="00064AA9"/>
    <w:rsid w:val="0006624F"/>
    <w:rsid w:val="00066B8C"/>
    <w:rsid w:val="0008028A"/>
    <w:rsid w:val="000835F5"/>
    <w:rsid w:val="000875BF"/>
    <w:rsid w:val="000911D1"/>
    <w:rsid w:val="000A4FAC"/>
    <w:rsid w:val="000B1331"/>
    <w:rsid w:val="000B40A9"/>
    <w:rsid w:val="000B7795"/>
    <w:rsid w:val="000C4546"/>
    <w:rsid w:val="000C6604"/>
    <w:rsid w:val="000C6C7A"/>
    <w:rsid w:val="000D07C6"/>
    <w:rsid w:val="000D4429"/>
    <w:rsid w:val="000D6DE5"/>
    <w:rsid w:val="000D7054"/>
    <w:rsid w:val="000E37E9"/>
    <w:rsid w:val="000E39A8"/>
    <w:rsid w:val="000F5400"/>
    <w:rsid w:val="00102E02"/>
    <w:rsid w:val="00104A75"/>
    <w:rsid w:val="00105F3D"/>
    <w:rsid w:val="00114770"/>
    <w:rsid w:val="001154C3"/>
    <w:rsid w:val="001165D0"/>
    <w:rsid w:val="001166B7"/>
    <w:rsid w:val="001167A8"/>
    <w:rsid w:val="0012268B"/>
    <w:rsid w:val="00127108"/>
    <w:rsid w:val="00127DEA"/>
    <w:rsid w:val="00130B51"/>
    <w:rsid w:val="0013192E"/>
    <w:rsid w:val="00131CDA"/>
    <w:rsid w:val="00132F57"/>
    <w:rsid w:val="00133D1E"/>
    <w:rsid w:val="00136CF9"/>
    <w:rsid w:val="001378B1"/>
    <w:rsid w:val="001417F6"/>
    <w:rsid w:val="00142068"/>
    <w:rsid w:val="00146A4A"/>
    <w:rsid w:val="001520AF"/>
    <w:rsid w:val="00154783"/>
    <w:rsid w:val="0015639D"/>
    <w:rsid w:val="00160BC1"/>
    <w:rsid w:val="00161C70"/>
    <w:rsid w:val="001624C3"/>
    <w:rsid w:val="0017064C"/>
    <w:rsid w:val="001716A9"/>
    <w:rsid w:val="00181AAB"/>
    <w:rsid w:val="00184F65"/>
    <w:rsid w:val="001871AA"/>
    <w:rsid w:val="00195D30"/>
    <w:rsid w:val="001A6533"/>
    <w:rsid w:val="001C20FB"/>
    <w:rsid w:val="001C4FED"/>
    <w:rsid w:val="001C5AE1"/>
    <w:rsid w:val="001C6305"/>
    <w:rsid w:val="001C7DCC"/>
    <w:rsid w:val="001D7E91"/>
    <w:rsid w:val="001F11DE"/>
    <w:rsid w:val="001F3561"/>
    <w:rsid w:val="001F369B"/>
    <w:rsid w:val="0020655F"/>
    <w:rsid w:val="00207E2E"/>
    <w:rsid w:val="00207FB7"/>
    <w:rsid w:val="00211C1B"/>
    <w:rsid w:val="002405BE"/>
    <w:rsid w:val="00240A81"/>
    <w:rsid w:val="00242811"/>
    <w:rsid w:val="00245199"/>
    <w:rsid w:val="00247FB1"/>
    <w:rsid w:val="002657BC"/>
    <w:rsid w:val="00267478"/>
    <w:rsid w:val="00276128"/>
    <w:rsid w:val="0027733F"/>
    <w:rsid w:val="00291D05"/>
    <w:rsid w:val="002933E5"/>
    <w:rsid w:val="002A0D1B"/>
    <w:rsid w:val="002B3D83"/>
    <w:rsid w:val="002B430E"/>
    <w:rsid w:val="002B5AB9"/>
    <w:rsid w:val="002B6C87"/>
    <w:rsid w:val="002B734E"/>
    <w:rsid w:val="002B7845"/>
    <w:rsid w:val="002C2EAE"/>
    <w:rsid w:val="002C3F08"/>
    <w:rsid w:val="002C7582"/>
    <w:rsid w:val="002D1547"/>
    <w:rsid w:val="002D5C29"/>
    <w:rsid w:val="002D6AC0"/>
    <w:rsid w:val="002E4CB7"/>
    <w:rsid w:val="002F672B"/>
    <w:rsid w:val="00302285"/>
    <w:rsid w:val="00315AB7"/>
    <w:rsid w:val="0032166A"/>
    <w:rsid w:val="00325390"/>
    <w:rsid w:val="00330957"/>
    <w:rsid w:val="0033546E"/>
    <w:rsid w:val="00355AF6"/>
    <w:rsid w:val="00355C7E"/>
    <w:rsid w:val="00357B1E"/>
    <w:rsid w:val="003618C2"/>
    <w:rsid w:val="00363097"/>
    <w:rsid w:val="00365758"/>
    <w:rsid w:val="003668E3"/>
    <w:rsid w:val="003772F8"/>
    <w:rsid w:val="003864B0"/>
    <w:rsid w:val="00390B62"/>
    <w:rsid w:val="003A3494"/>
    <w:rsid w:val="003A57B5"/>
    <w:rsid w:val="003A6FB0"/>
    <w:rsid w:val="003A71E4"/>
    <w:rsid w:val="003B3DBA"/>
    <w:rsid w:val="003B7F71"/>
    <w:rsid w:val="003C3F9F"/>
    <w:rsid w:val="003D47C6"/>
    <w:rsid w:val="003D55F1"/>
    <w:rsid w:val="003D5D39"/>
    <w:rsid w:val="003E17A7"/>
    <w:rsid w:val="003E707E"/>
    <w:rsid w:val="00400491"/>
    <w:rsid w:val="004033E8"/>
    <w:rsid w:val="0040356D"/>
    <w:rsid w:val="00407242"/>
    <w:rsid w:val="00407404"/>
    <w:rsid w:val="004110F5"/>
    <w:rsid w:val="00411C62"/>
    <w:rsid w:val="004148D0"/>
    <w:rsid w:val="00423F80"/>
    <w:rsid w:val="00423FA8"/>
    <w:rsid w:val="00432A32"/>
    <w:rsid w:val="00435249"/>
    <w:rsid w:val="00451C38"/>
    <w:rsid w:val="00454BBA"/>
    <w:rsid w:val="0046365B"/>
    <w:rsid w:val="00465666"/>
    <w:rsid w:val="00470E90"/>
    <w:rsid w:val="0047224A"/>
    <w:rsid w:val="0047572F"/>
    <w:rsid w:val="0047633A"/>
    <w:rsid w:val="00481C53"/>
    <w:rsid w:val="0048300E"/>
    <w:rsid w:val="0049217A"/>
    <w:rsid w:val="0049599A"/>
    <w:rsid w:val="004960CB"/>
    <w:rsid w:val="00496176"/>
    <w:rsid w:val="004A2C0D"/>
    <w:rsid w:val="004A2E62"/>
    <w:rsid w:val="004A68C9"/>
    <w:rsid w:val="004B13BA"/>
    <w:rsid w:val="004C4107"/>
    <w:rsid w:val="004C5815"/>
    <w:rsid w:val="004C5EA6"/>
    <w:rsid w:val="004C6DB3"/>
    <w:rsid w:val="004C76AA"/>
    <w:rsid w:val="004E0C3F"/>
    <w:rsid w:val="004E3D82"/>
    <w:rsid w:val="004E4CD6"/>
    <w:rsid w:val="004E4DB2"/>
    <w:rsid w:val="004E62F1"/>
    <w:rsid w:val="004E753A"/>
    <w:rsid w:val="004F1F2C"/>
    <w:rsid w:val="004F213B"/>
    <w:rsid w:val="004F3C72"/>
    <w:rsid w:val="00500612"/>
    <w:rsid w:val="00503DC0"/>
    <w:rsid w:val="00516F43"/>
    <w:rsid w:val="00520561"/>
    <w:rsid w:val="005362E6"/>
    <w:rsid w:val="005373D9"/>
    <w:rsid w:val="00537A62"/>
    <w:rsid w:val="00540F31"/>
    <w:rsid w:val="0056054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2D7B"/>
    <w:rsid w:val="005C3AEB"/>
    <w:rsid w:val="005C3E07"/>
    <w:rsid w:val="005C7567"/>
    <w:rsid w:val="005D206B"/>
    <w:rsid w:val="005E0BCB"/>
    <w:rsid w:val="005F2349"/>
    <w:rsid w:val="005F5CBD"/>
    <w:rsid w:val="006000AE"/>
    <w:rsid w:val="006044B4"/>
    <w:rsid w:val="00607E17"/>
    <w:rsid w:val="006118F6"/>
    <w:rsid w:val="00624D36"/>
    <w:rsid w:val="00624E28"/>
    <w:rsid w:val="00641D51"/>
    <w:rsid w:val="00642A2F"/>
    <w:rsid w:val="006439F4"/>
    <w:rsid w:val="0065477D"/>
    <w:rsid w:val="0065606F"/>
    <w:rsid w:val="00656AC4"/>
    <w:rsid w:val="006724BA"/>
    <w:rsid w:val="00676914"/>
    <w:rsid w:val="0067755E"/>
    <w:rsid w:val="00680D02"/>
    <w:rsid w:val="00687A0C"/>
    <w:rsid w:val="00687B3A"/>
    <w:rsid w:val="00692DD7"/>
    <w:rsid w:val="006951F4"/>
    <w:rsid w:val="006B0CA3"/>
    <w:rsid w:val="006B26BB"/>
    <w:rsid w:val="006D108C"/>
    <w:rsid w:val="006D15B6"/>
    <w:rsid w:val="006D6805"/>
    <w:rsid w:val="006E5C19"/>
    <w:rsid w:val="006F196B"/>
    <w:rsid w:val="006F628B"/>
    <w:rsid w:val="00705814"/>
    <w:rsid w:val="00705FB5"/>
    <w:rsid w:val="007066B1"/>
    <w:rsid w:val="00713D44"/>
    <w:rsid w:val="007261E0"/>
    <w:rsid w:val="007327FE"/>
    <w:rsid w:val="007360A3"/>
    <w:rsid w:val="007512C7"/>
    <w:rsid w:val="00752936"/>
    <w:rsid w:val="00755324"/>
    <w:rsid w:val="0076201E"/>
    <w:rsid w:val="00764497"/>
    <w:rsid w:val="007751FE"/>
    <w:rsid w:val="00777AE2"/>
    <w:rsid w:val="00777B09"/>
    <w:rsid w:val="00780FD6"/>
    <w:rsid w:val="00781ADF"/>
    <w:rsid w:val="00783D3E"/>
    <w:rsid w:val="00785842"/>
    <w:rsid w:val="007865CB"/>
    <w:rsid w:val="00786D97"/>
    <w:rsid w:val="00793E1B"/>
    <w:rsid w:val="00793F01"/>
    <w:rsid w:val="007A3669"/>
    <w:rsid w:val="007A5EE5"/>
    <w:rsid w:val="007A723C"/>
    <w:rsid w:val="007A7E7B"/>
    <w:rsid w:val="007B1B01"/>
    <w:rsid w:val="007B2F12"/>
    <w:rsid w:val="007C277B"/>
    <w:rsid w:val="007C6E53"/>
    <w:rsid w:val="007D1A64"/>
    <w:rsid w:val="007D5CC1"/>
    <w:rsid w:val="007E10C6"/>
    <w:rsid w:val="007E65D9"/>
    <w:rsid w:val="007E68F0"/>
    <w:rsid w:val="007F098D"/>
    <w:rsid w:val="007F4B97"/>
    <w:rsid w:val="007F7A4D"/>
    <w:rsid w:val="00800E92"/>
    <w:rsid w:val="00801B83"/>
    <w:rsid w:val="00820D1B"/>
    <w:rsid w:val="00823333"/>
    <w:rsid w:val="00823E5A"/>
    <w:rsid w:val="00827A34"/>
    <w:rsid w:val="00833319"/>
    <w:rsid w:val="008423FF"/>
    <w:rsid w:val="00857E70"/>
    <w:rsid w:val="00857FC8"/>
    <w:rsid w:val="0086651C"/>
    <w:rsid w:val="0088272E"/>
    <w:rsid w:val="00895BA1"/>
    <w:rsid w:val="008B1181"/>
    <w:rsid w:val="008B3964"/>
    <w:rsid w:val="008B4BE0"/>
    <w:rsid w:val="008B56D2"/>
    <w:rsid w:val="008B6194"/>
    <w:rsid w:val="008B6331"/>
    <w:rsid w:val="008D1CC2"/>
    <w:rsid w:val="008D41C1"/>
    <w:rsid w:val="008E5E59"/>
    <w:rsid w:val="00913175"/>
    <w:rsid w:val="00920199"/>
    <w:rsid w:val="00921868"/>
    <w:rsid w:val="0094149E"/>
    <w:rsid w:val="00941875"/>
    <w:rsid w:val="0094285F"/>
    <w:rsid w:val="00951F6B"/>
    <w:rsid w:val="009528CA"/>
    <w:rsid w:val="00954E45"/>
    <w:rsid w:val="00965998"/>
    <w:rsid w:val="00971A49"/>
    <w:rsid w:val="009866F6"/>
    <w:rsid w:val="009A46EB"/>
    <w:rsid w:val="009A600D"/>
    <w:rsid w:val="009A657E"/>
    <w:rsid w:val="009C47F9"/>
    <w:rsid w:val="009E2DEF"/>
    <w:rsid w:val="009E35D2"/>
    <w:rsid w:val="009F4070"/>
    <w:rsid w:val="00A02AE6"/>
    <w:rsid w:val="00A12EB6"/>
    <w:rsid w:val="00A14413"/>
    <w:rsid w:val="00A23540"/>
    <w:rsid w:val="00A275E4"/>
    <w:rsid w:val="00A32A5F"/>
    <w:rsid w:val="00A35FB6"/>
    <w:rsid w:val="00A4271F"/>
    <w:rsid w:val="00A44F9E"/>
    <w:rsid w:val="00A54637"/>
    <w:rsid w:val="00A567CD"/>
    <w:rsid w:val="00A63D90"/>
    <w:rsid w:val="00A75675"/>
    <w:rsid w:val="00A76E53"/>
    <w:rsid w:val="00A83EBD"/>
    <w:rsid w:val="00A84A26"/>
    <w:rsid w:val="00A9607B"/>
    <w:rsid w:val="00A96C48"/>
    <w:rsid w:val="00AA2A29"/>
    <w:rsid w:val="00AB2091"/>
    <w:rsid w:val="00AD0669"/>
    <w:rsid w:val="00AD208A"/>
    <w:rsid w:val="00AD4A3C"/>
    <w:rsid w:val="00AE242F"/>
    <w:rsid w:val="00AE3177"/>
    <w:rsid w:val="00AE7DC0"/>
    <w:rsid w:val="00AF1246"/>
    <w:rsid w:val="00AF61EB"/>
    <w:rsid w:val="00B129E4"/>
    <w:rsid w:val="00B14050"/>
    <w:rsid w:val="00B1741C"/>
    <w:rsid w:val="00B37DEA"/>
    <w:rsid w:val="00B43F9B"/>
    <w:rsid w:val="00B44FF6"/>
    <w:rsid w:val="00B5209B"/>
    <w:rsid w:val="00B542D4"/>
    <w:rsid w:val="00B54421"/>
    <w:rsid w:val="00B60809"/>
    <w:rsid w:val="00B642B8"/>
    <w:rsid w:val="00B72F3B"/>
    <w:rsid w:val="00B730D0"/>
    <w:rsid w:val="00B817E2"/>
    <w:rsid w:val="00B84BA4"/>
    <w:rsid w:val="00BB6C9A"/>
    <w:rsid w:val="00BB70FB"/>
    <w:rsid w:val="00BC074D"/>
    <w:rsid w:val="00BD1E08"/>
    <w:rsid w:val="00BE023D"/>
    <w:rsid w:val="00BF22FC"/>
    <w:rsid w:val="00BF46D2"/>
    <w:rsid w:val="00C00DA5"/>
    <w:rsid w:val="00C1245E"/>
    <w:rsid w:val="00C228C5"/>
    <w:rsid w:val="00C24EA8"/>
    <w:rsid w:val="00C26026"/>
    <w:rsid w:val="00C26C67"/>
    <w:rsid w:val="00C33468"/>
    <w:rsid w:val="00C33AAC"/>
    <w:rsid w:val="00C3475E"/>
    <w:rsid w:val="00C36561"/>
    <w:rsid w:val="00C40C06"/>
    <w:rsid w:val="00C55E91"/>
    <w:rsid w:val="00C7036F"/>
    <w:rsid w:val="00C70CA1"/>
    <w:rsid w:val="00C90A7A"/>
    <w:rsid w:val="00C93F61"/>
    <w:rsid w:val="00C94464"/>
    <w:rsid w:val="00C953C9"/>
    <w:rsid w:val="00CA401A"/>
    <w:rsid w:val="00CB0C5E"/>
    <w:rsid w:val="00CB27ED"/>
    <w:rsid w:val="00CB5667"/>
    <w:rsid w:val="00CB5EF3"/>
    <w:rsid w:val="00CB61D6"/>
    <w:rsid w:val="00CB7A56"/>
    <w:rsid w:val="00CD7EE1"/>
    <w:rsid w:val="00CE6C4B"/>
    <w:rsid w:val="00CF12C6"/>
    <w:rsid w:val="00CF2B2F"/>
    <w:rsid w:val="00CF6292"/>
    <w:rsid w:val="00CF6B12"/>
    <w:rsid w:val="00D02EB8"/>
    <w:rsid w:val="00D152E4"/>
    <w:rsid w:val="00D1753D"/>
    <w:rsid w:val="00D23EFA"/>
    <w:rsid w:val="00D34B66"/>
    <w:rsid w:val="00D44188"/>
    <w:rsid w:val="00D443FF"/>
    <w:rsid w:val="00D4617D"/>
    <w:rsid w:val="00D543E1"/>
    <w:rsid w:val="00D57380"/>
    <w:rsid w:val="00D57CBC"/>
    <w:rsid w:val="00D63339"/>
    <w:rsid w:val="00D6344A"/>
    <w:rsid w:val="00D63F34"/>
    <w:rsid w:val="00D761E8"/>
    <w:rsid w:val="00D83177"/>
    <w:rsid w:val="00D837CB"/>
    <w:rsid w:val="00D8506D"/>
    <w:rsid w:val="00D90307"/>
    <w:rsid w:val="00D92233"/>
    <w:rsid w:val="00D97830"/>
    <w:rsid w:val="00DA3FFC"/>
    <w:rsid w:val="00DA489D"/>
    <w:rsid w:val="00DA48D3"/>
    <w:rsid w:val="00DB08E2"/>
    <w:rsid w:val="00DB0A35"/>
    <w:rsid w:val="00DB228F"/>
    <w:rsid w:val="00DB2EA2"/>
    <w:rsid w:val="00DC6660"/>
    <w:rsid w:val="00DD03B9"/>
    <w:rsid w:val="00DD2C5B"/>
    <w:rsid w:val="00DD4B9A"/>
    <w:rsid w:val="00DD6EB4"/>
    <w:rsid w:val="00DE38F3"/>
    <w:rsid w:val="00DF1076"/>
    <w:rsid w:val="00DF26AA"/>
    <w:rsid w:val="00DF7ED6"/>
    <w:rsid w:val="00E02CDE"/>
    <w:rsid w:val="00E11452"/>
    <w:rsid w:val="00E26639"/>
    <w:rsid w:val="00E26875"/>
    <w:rsid w:val="00E31E63"/>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EF2092"/>
    <w:rsid w:val="00EF70AB"/>
    <w:rsid w:val="00F00B76"/>
    <w:rsid w:val="00F03486"/>
    <w:rsid w:val="00F06F17"/>
    <w:rsid w:val="00F12392"/>
    <w:rsid w:val="00F1272B"/>
    <w:rsid w:val="00F226CA"/>
    <w:rsid w:val="00F239D1"/>
    <w:rsid w:val="00F24A29"/>
    <w:rsid w:val="00F24EB0"/>
    <w:rsid w:val="00F322E1"/>
    <w:rsid w:val="00F342F7"/>
    <w:rsid w:val="00F40109"/>
    <w:rsid w:val="00F40FEC"/>
    <w:rsid w:val="00F42549"/>
    <w:rsid w:val="00F44485"/>
    <w:rsid w:val="00F454B8"/>
    <w:rsid w:val="00F57D6E"/>
    <w:rsid w:val="00F625A5"/>
    <w:rsid w:val="00F6300F"/>
    <w:rsid w:val="00F63ADF"/>
    <w:rsid w:val="00F63BBC"/>
    <w:rsid w:val="00F8007A"/>
    <w:rsid w:val="00F803A3"/>
    <w:rsid w:val="00F82DBE"/>
    <w:rsid w:val="00F96A96"/>
    <w:rsid w:val="00FA012D"/>
    <w:rsid w:val="00FA5C55"/>
    <w:rsid w:val="00FB05DD"/>
    <w:rsid w:val="00FB15A7"/>
    <w:rsid w:val="00FB3DFD"/>
    <w:rsid w:val="00FC306B"/>
    <w:rsid w:val="00FD6763"/>
    <w:rsid w:val="00FE047D"/>
    <w:rsid w:val="00FE1F73"/>
    <w:rsid w:val="00FE355F"/>
    <w:rsid w:val="00FE556E"/>
    <w:rsid w:val="00FE62E8"/>
    <w:rsid w:val="00FE6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5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9A46EB"/>
    <w:rPr>
      <w:rFonts w:ascii="TimesNewRomanPSMT" w:hAnsi="TimesNewRomanPSMT" w:hint="default"/>
      <w:b w:val="0"/>
      <w:bCs w:val="0"/>
      <w:i w:val="0"/>
      <w:iCs w:val="0"/>
      <w:color w:val="000000"/>
      <w:sz w:val="24"/>
      <w:szCs w:val="24"/>
    </w:rPr>
  </w:style>
  <w:style w:type="character" w:customStyle="1" w:styleId="fontstyle21">
    <w:name w:val="fontstyle21"/>
    <w:basedOn w:val="a0"/>
    <w:rsid w:val="009A46EB"/>
    <w:rPr>
      <w:rFonts w:ascii="TimesNewRomanPS-ItalicMT" w:hAnsi="TimesNewRomanPS-ItalicMT" w:hint="default"/>
      <w:b w:val="0"/>
      <w:bCs w:val="0"/>
      <w:i/>
      <w:iCs/>
      <w:color w:val="000000"/>
      <w:sz w:val="24"/>
      <w:szCs w:val="24"/>
    </w:rPr>
  </w:style>
  <w:style w:type="character" w:customStyle="1" w:styleId="fontstyle31">
    <w:name w:val="fontstyle31"/>
    <w:basedOn w:val="a0"/>
    <w:rsid w:val="009A46EB"/>
    <w:rPr>
      <w:rFonts w:ascii="SymbolMT" w:hAnsi="SymbolMT" w:hint="default"/>
      <w:b w:val="0"/>
      <w:bCs w:val="0"/>
      <w:i w:val="0"/>
      <w:iCs w:val="0"/>
      <w:color w:val="000000"/>
      <w:sz w:val="24"/>
      <w:szCs w:val="24"/>
    </w:rPr>
  </w:style>
  <w:style w:type="character" w:customStyle="1" w:styleId="fontstyle11">
    <w:name w:val="fontstyle11"/>
    <w:basedOn w:val="a0"/>
    <w:rsid w:val="003E707E"/>
    <w:rPr>
      <w:rFonts w:ascii="SymbolMT" w:hAnsi="SymbolMT"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481C53"/>
    <w:rPr>
      <w:color w:val="605E5C"/>
      <w:shd w:val="clear" w:color="auto" w:fill="E1DFDD"/>
    </w:rPr>
  </w:style>
  <w:style w:type="character" w:styleId="af3">
    <w:name w:val="Unresolved Mention"/>
    <w:basedOn w:val="a0"/>
    <w:uiPriority w:val="99"/>
    <w:semiHidden/>
    <w:unhideWhenUsed/>
    <w:rsid w:val="00F2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808">
      <w:bodyDiv w:val="1"/>
      <w:marLeft w:val="0"/>
      <w:marRight w:val="0"/>
      <w:marTop w:val="0"/>
      <w:marBottom w:val="0"/>
      <w:divBdr>
        <w:top w:val="none" w:sz="0" w:space="0" w:color="auto"/>
        <w:left w:val="none" w:sz="0" w:space="0" w:color="auto"/>
        <w:bottom w:val="none" w:sz="0" w:space="0" w:color="auto"/>
        <w:right w:val="none" w:sz="0" w:space="0" w:color="auto"/>
      </w:divBdr>
    </w:div>
    <w:div w:id="64110485">
      <w:bodyDiv w:val="1"/>
      <w:marLeft w:val="0"/>
      <w:marRight w:val="0"/>
      <w:marTop w:val="0"/>
      <w:marBottom w:val="0"/>
      <w:divBdr>
        <w:top w:val="none" w:sz="0" w:space="0" w:color="auto"/>
        <w:left w:val="none" w:sz="0" w:space="0" w:color="auto"/>
        <w:bottom w:val="none" w:sz="0" w:space="0" w:color="auto"/>
        <w:right w:val="none" w:sz="0" w:space="0" w:color="auto"/>
      </w:divBdr>
    </w:div>
    <w:div w:id="91902731">
      <w:bodyDiv w:val="1"/>
      <w:marLeft w:val="0"/>
      <w:marRight w:val="0"/>
      <w:marTop w:val="0"/>
      <w:marBottom w:val="0"/>
      <w:divBdr>
        <w:top w:val="none" w:sz="0" w:space="0" w:color="auto"/>
        <w:left w:val="none" w:sz="0" w:space="0" w:color="auto"/>
        <w:bottom w:val="none" w:sz="0" w:space="0" w:color="auto"/>
        <w:right w:val="none" w:sz="0" w:space="0" w:color="auto"/>
      </w:divBdr>
    </w:div>
    <w:div w:id="215314432">
      <w:bodyDiv w:val="1"/>
      <w:marLeft w:val="0"/>
      <w:marRight w:val="0"/>
      <w:marTop w:val="0"/>
      <w:marBottom w:val="0"/>
      <w:divBdr>
        <w:top w:val="none" w:sz="0" w:space="0" w:color="auto"/>
        <w:left w:val="none" w:sz="0" w:space="0" w:color="auto"/>
        <w:bottom w:val="none" w:sz="0" w:space="0" w:color="auto"/>
        <w:right w:val="none" w:sz="0" w:space="0" w:color="auto"/>
      </w:divBdr>
      <w:divsChild>
        <w:div w:id="204877676">
          <w:marLeft w:val="0"/>
          <w:marRight w:val="0"/>
          <w:marTop w:val="0"/>
          <w:marBottom w:val="0"/>
          <w:divBdr>
            <w:top w:val="none" w:sz="0" w:space="0" w:color="auto"/>
            <w:left w:val="none" w:sz="0" w:space="0" w:color="auto"/>
            <w:bottom w:val="none" w:sz="0" w:space="0" w:color="auto"/>
            <w:right w:val="none" w:sz="0" w:space="0" w:color="auto"/>
          </w:divBdr>
        </w:div>
        <w:div w:id="490415413">
          <w:marLeft w:val="0"/>
          <w:marRight w:val="0"/>
          <w:marTop w:val="0"/>
          <w:marBottom w:val="0"/>
          <w:divBdr>
            <w:top w:val="none" w:sz="0" w:space="0" w:color="auto"/>
            <w:left w:val="none" w:sz="0" w:space="0" w:color="auto"/>
            <w:bottom w:val="none" w:sz="0" w:space="0" w:color="auto"/>
            <w:right w:val="none" w:sz="0" w:space="0" w:color="auto"/>
          </w:divBdr>
        </w:div>
        <w:div w:id="505946843">
          <w:marLeft w:val="0"/>
          <w:marRight w:val="0"/>
          <w:marTop w:val="0"/>
          <w:marBottom w:val="0"/>
          <w:divBdr>
            <w:top w:val="none" w:sz="0" w:space="0" w:color="auto"/>
            <w:left w:val="none" w:sz="0" w:space="0" w:color="auto"/>
            <w:bottom w:val="none" w:sz="0" w:space="0" w:color="auto"/>
            <w:right w:val="none" w:sz="0" w:space="0" w:color="auto"/>
          </w:divBdr>
        </w:div>
        <w:div w:id="973680437">
          <w:marLeft w:val="0"/>
          <w:marRight w:val="0"/>
          <w:marTop w:val="0"/>
          <w:marBottom w:val="0"/>
          <w:divBdr>
            <w:top w:val="none" w:sz="0" w:space="0" w:color="auto"/>
            <w:left w:val="none" w:sz="0" w:space="0" w:color="auto"/>
            <w:bottom w:val="none" w:sz="0" w:space="0" w:color="auto"/>
            <w:right w:val="none" w:sz="0" w:space="0" w:color="auto"/>
          </w:divBdr>
        </w:div>
        <w:div w:id="1760835204">
          <w:marLeft w:val="0"/>
          <w:marRight w:val="0"/>
          <w:marTop w:val="0"/>
          <w:marBottom w:val="0"/>
          <w:divBdr>
            <w:top w:val="none" w:sz="0" w:space="0" w:color="auto"/>
            <w:left w:val="none" w:sz="0" w:space="0" w:color="auto"/>
            <w:bottom w:val="none" w:sz="0" w:space="0" w:color="auto"/>
            <w:right w:val="none" w:sz="0" w:space="0" w:color="auto"/>
          </w:divBdr>
        </w:div>
        <w:div w:id="1796871974">
          <w:marLeft w:val="0"/>
          <w:marRight w:val="0"/>
          <w:marTop w:val="0"/>
          <w:marBottom w:val="0"/>
          <w:divBdr>
            <w:top w:val="none" w:sz="0" w:space="0" w:color="auto"/>
            <w:left w:val="none" w:sz="0" w:space="0" w:color="auto"/>
            <w:bottom w:val="none" w:sz="0" w:space="0" w:color="auto"/>
            <w:right w:val="none" w:sz="0" w:space="0" w:color="auto"/>
          </w:divBdr>
        </w:div>
      </w:divsChild>
    </w:div>
    <w:div w:id="336348553">
      <w:bodyDiv w:val="1"/>
      <w:marLeft w:val="0"/>
      <w:marRight w:val="0"/>
      <w:marTop w:val="0"/>
      <w:marBottom w:val="0"/>
      <w:divBdr>
        <w:top w:val="none" w:sz="0" w:space="0" w:color="auto"/>
        <w:left w:val="none" w:sz="0" w:space="0" w:color="auto"/>
        <w:bottom w:val="none" w:sz="0" w:space="0" w:color="auto"/>
        <w:right w:val="none" w:sz="0" w:space="0" w:color="auto"/>
      </w:divBdr>
      <w:divsChild>
        <w:div w:id="410201262">
          <w:marLeft w:val="0"/>
          <w:marRight w:val="0"/>
          <w:marTop w:val="0"/>
          <w:marBottom w:val="0"/>
          <w:divBdr>
            <w:top w:val="none" w:sz="0" w:space="0" w:color="auto"/>
            <w:left w:val="none" w:sz="0" w:space="0" w:color="auto"/>
            <w:bottom w:val="none" w:sz="0" w:space="0" w:color="auto"/>
            <w:right w:val="none" w:sz="0" w:space="0" w:color="auto"/>
          </w:divBdr>
        </w:div>
        <w:div w:id="2131048833">
          <w:marLeft w:val="0"/>
          <w:marRight w:val="0"/>
          <w:marTop w:val="0"/>
          <w:marBottom w:val="0"/>
          <w:divBdr>
            <w:top w:val="none" w:sz="0" w:space="0" w:color="auto"/>
            <w:left w:val="none" w:sz="0" w:space="0" w:color="auto"/>
            <w:bottom w:val="none" w:sz="0" w:space="0" w:color="auto"/>
            <w:right w:val="none" w:sz="0" w:space="0" w:color="auto"/>
          </w:divBdr>
        </w:div>
      </w:divsChild>
    </w:div>
    <w:div w:id="35056698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085887">
      <w:bodyDiv w:val="1"/>
      <w:marLeft w:val="0"/>
      <w:marRight w:val="0"/>
      <w:marTop w:val="0"/>
      <w:marBottom w:val="0"/>
      <w:divBdr>
        <w:top w:val="none" w:sz="0" w:space="0" w:color="auto"/>
        <w:left w:val="none" w:sz="0" w:space="0" w:color="auto"/>
        <w:bottom w:val="none" w:sz="0" w:space="0" w:color="auto"/>
        <w:right w:val="none" w:sz="0" w:space="0" w:color="auto"/>
      </w:divBdr>
    </w:div>
    <w:div w:id="455374596">
      <w:bodyDiv w:val="1"/>
      <w:marLeft w:val="0"/>
      <w:marRight w:val="0"/>
      <w:marTop w:val="0"/>
      <w:marBottom w:val="0"/>
      <w:divBdr>
        <w:top w:val="none" w:sz="0" w:space="0" w:color="auto"/>
        <w:left w:val="none" w:sz="0" w:space="0" w:color="auto"/>
        <w:bottom w:val="none" w:sz="0" w:space="0" w:color="auto"/>
        <w:right w:val="none" w:sz="0" w:space="0" w:color="auto"/>
      </w:divBdr>
    </w:div>
    <w:div w:id="496922150">
      <w:bodyDiv w:val="1"/>
      <w:marLeft w:val="0"/>
      <w:marRight w:val="0"/>
      <w:marTop w:val="0"/>
      <w:marBottom w:val="0"/>
      <w:divBdr>
        <w:top w:val="none" w:sz="0" w:space="0" w:color="auto"/>
        <w:left w:val="none" w:sz="0" w:space="0" w:color="auto"/>
        <w:bottom w:val="none" w:sz="0" w:space="0" w:color="auto"/>
        <w:right w:val="none" w:sz="0" w:space="0" w:color="auto"/>
      </w:divBdr>
    </w:div>
    <w:div w:id="733236839">
      <w:bodyDiv w:val="1"/>
      <w:marLeft w:val="0"/>
      <w:marRight w:val="0"/>
      <w:marTop w:val="0"/>
      <w:marBottom w:val="0"/>
      <w:divBdr>
        <w:top w:val="none" w:sz="0" w:space="0" w:color="auto"/>
        <w:left w:val="none" w:sz="0" w:space="0" w:color="auto"/>
        <w:bottom w:val="none" w:sz="0" w:space="0" w:color="auto"/>
        <w:right w:val="none" w:sz="0" w:space="0" w:color="auto"/>
      </w:divBdr>
    </w:div>
    <w:div w:id="796801149">
      <w:bodyDiv w:val="1"/>
      <w:marLeft w:val="0"/>
      <w:marRight w:val="0"/>
      <w:marTop w:val="0"/>
      <w:marBottom w:val="0"/>
      <w:divBdr>
        <w:top w:val="none" w:sz="0" w:space="0" w:color="auto"/>
        <w:left w:val="none" w:sz="0" w:space="0" w:color="auto"/>
        <w:bottom w:val="none" w:sz="0" w:space="0" w:color="auto"/>
        <w:right w:val="none" w:sz="0" w:space="0" w:color="auto"/>
      </w:divBdr>
    </w:div>
    <w:div w:id="9034178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99844218">
      <w:bodyDiv w:val="1"/>
      <w:marLeft w:val="0"/>
      <w:marRight w:val="0"/>
      <w:marTop w:val="0"/>
      <w:marBottom w:val="0"/>
      <w:divBdr>
        <w:top w:val="none" w:sz="0" w:space="0" w:color="auto"/>
        <w:left w:val="none" w:sz="0" w:space="0" w:color="auto"/>
        <w:bottom w:val="none" w:sz="0" w:space="0" w:color="auto"/>
        <w:right w:val="none" w:sz="0" w:space="0" w:color="auto"/>
      </w:divBdr>
    </w:div>
    <w:div w:id="1040788232">
      <w:bodyDiv w:val="1"/>
      <w:marLeft w:val="0"/>
      <w:marRight w:val="0"/>
      <w:marTop w:val="0"/>
      <w:marBottom w:val="0"/>
      <w:divBdr>
        <w:top w:val="none" w:sz="0" w:space="0" w:color="auto"/>
        <w:left w:val="none" w:sz="0" w:space="0" w:color="auto"/>
        <w:bottom w:val="none" w:sz="0" w:space="0" w:color="auto"/>
        <w:right w:val="none" w:sz="0" w:space="0" w:color="auto"/>
      </w:divBdr>
    </w:div>
    <w:div w:id="1046298101">
      <w:bodyDiv w:val="1"/>
      <w:marLeft w:val="0"/>
      <w:marRight w:val="0"/>
      <w:marTop w:val="0"/>
      <w:marBottom w:val="0"/>
      <w:divBdr>
        <w:top w:val="none" w:sz="0" w:space="0" w:color="auto"/>
        <w:left w:val="none" w:sz="0" w:space="0" w:color="auto"/>
        <w:bottom w:val="none" w:sz="0" w:space="0" w:color="auto"/>
        <w:right w:val="none" w:sz="0" w:space="0" w:color="auto"/>
      </w:divBdr>
    </w:div>
    <w:div w:id="1187602093">
      <w:bodyDiv w:val="1"/>
      <w:marLeft w:val="0"/>
      <w:marRight w:val="0"/>
      <w:marTop w:val="0"/>
      <w:marBottom w:val="0"/>
      <w:divBdr>
        <w:top w:val="none" w:sz="0" w:space="0" w:color="auto"/>
        <w:left w:val="none" w:sz="0" w:space="0" w:color="auto"/>
        <w:bottom w:val="none" w:sz="0" w:space="0" w:color="auto"/>
        <w:right w:val="none" w:sz="0" w:space="0" w:color="auto"/>
      </w:divBdr>
    </w:div>
    <w:div w:id="1304040221">
      <w:bodyDiv w:val="1"/>
      <w:marLeft w:val="0"/>
      <w:marRight w:val="0"/>
      <w:marTop w:val="0"/>
      <w:marBottom w:val="0"/>
      <w:divBdr>
        <w:top w:val="none" w:sz="0" w:space="0" w:color="auto"/>
        <w:left w:val="none" w:sz="0" w:space="0" w:color="auto"/>
        <w:bottom w:val="none" w:sz="0" w:space="0" w:color="auto"/>
        <w:right w:val="none" w:sz="0" w:space="0" w:color="auto"/>
      </w:divBdr>
    </w:div>
    <w:div w:id="13425110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072481">
      <w:bodyDiv w:val="1"/>
      <w:marLeft w:val="0"/>
      <w:marRight w:val="0"/>
      <w:marTop w:val="0"/>
      <w:marBottom w:val="0"/>
      <w:divBdr>
        <w:top w:val="none" w:sz="0" w:space="0" w:color="auto"/>
        <w:left w:val="none" w:sz="0" w:space="0" w:color="auto"/>
        <w:bottom w:val="none" w:sz="0" w:space="0" w:color="auto"/>
        <w:right w:val="none" w:sz="0" w:space="0" w:color="auto"/>
      </w:divBdr>
    </w:div>
    <w:div w:id="1454515802">
      <w:bodyDiv w:val="1"/>
      <w:marLeft w:val="0"/>
      <w:marRight w:val="0"/>
      <w:marTop w:val="0"/>
      <w:marBottom w:val="0"/>
      <w:divBdr>
        <w:top w:val="none" w:sz="0" w:space="0" w:color="auto"/>
        <w:left w:val="none" w:sz="0" w:space="0" w:color="auto"/>
        <w:bottom w:val="none" w:sz="0" w:space="0" w:color="auto"/>
        <w:right w:val="none" w:sz="0" w:space="0" w:color="auto"/>
      </w:divBdr>
      <w:divsChild>
        <w:div w:id="718942127">
          <w:marLeft w:val="0"/>
          <w:marRight w:val="0"/>
          <w:marTop w:val="0"/>
          <w:marBottom w:val="0"/>
          <w:divBdr>
            <w:top w:val="none" w:sz="0" w:space="0" w:color="auto"/>
            <w:left w:val="none" w:sz="0" w:space="0" w:color="auto"/>
            <w:bottom w:val="none" w:sz="0" w:space="0" w:color="auto"/>
            <w:right w:val="none" w:sz="0" w:space="0" w:color="auto"/>
          </w:divBdr>
        </w:div>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1473791320">
      <w:bodyDiv w:val="1"/>
      <w:marLeft w:val="0"/>
      <w:marRight w:val="0"/>
      <w:marTop w:val="0"/>
      <w:marBottom w:val="0"/>
      <w:divBdr>
        <w:top w:val="none" w:sz="0" w:space="0" w:color="auto"/>
        <w:left w:val="none" w:sz="0" w:space="0" w:color="auto"/>
        <w:bottom w:val="none" w:sz="0" w:space="0" w:color="auto"/>
        <w:right w:val="none" w:sz="0" w:space="0" w:color="auto"/>
      </w:divBdr>
    </w:div>
    <w:div w:id="149140894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393543">
      <w:bodyDiv w:val="1"/>
      <w:marLeft w:val="0"/>
      <w:marRight w:val="0"/>
      <w:marTop w:val="0"/>
      <w:marBottom w:val="0"/>
      <w:divBdr>
        <w:top w:val="none" w:sz="0" w:space="0" w:color="auto"/>
        <w:left w:val="none" w:sz="0" w:space="0" w:color="auto"/>
        <w:bottom w:val="none" w:sz="0" w:space="0" w:color="auto"/>
        <w:right w:val="none" w:sz="0" w:space="0" w:color="auto"/>
      </w:divBdr>
    </w:div>
    <w:div w:id="1548839471">
      <w:bodyDiv w:val="1"/>
      <w:marLeft w:val="0"/>
      <w:marRight w:val="0"/>
      <w:marTop w:val="0"/>
      <w:marBottom w:val="0"/>
      <w:divBdr>
        <w:top w:val="none" w:sz="0" w:space="0" w:color="auto"/>
        <w:left w:val="none" w:sz="0" w:space="0" w:color="auto"/>
        <w:bottom w:val="none" w:sz="0" w:space="0" w:color="auto"/>
        <w:right w:val="none" w:sz="0" w:space="0" w:color="auto"/>
      </w:divBdr>
    </w:div>
    <w:div w:id="165013604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631433">
      <w:bodyDiv w:val="1"/>
      <w:marLeft w:val="0"/>
      <w:marRight w:val="0"/>
      <w:marTop w:val="0"/>
      <w:marBottom w:val="0"/>
      <w:divBdr>
        <w:top w:val="none" w:sz="0" w:space="0" w:color="auto"/>
        <w:left w:val="none" w:sz="0" w:space="0" w:color="auto"/>
        <w:bottom w:val="none" w:sz="0" w:space="0" w:color="auto"/>
        <w:right w:val="none" w:sz="0" w:space="0" w:color="auto"/>
      </w:divBdr>
    </w:div>
    <w:div w:id="18591946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892840">
      <w:bodyDiv w:val="1"/>
      <w:marLeft w:val="0"/>
      <w:marRight w:val="0"/>
      <w:marTop w:val="0"/>
      <w:marBottom w:val="0"/>
      <w:divBdr>
        <w:top w:val="none" w:sz="0" w:space="0" w:color="auto"/>
        <w:left w:val="none" w:sz="0" w:space="0" w:color="auto"/>
        <w:bottom w:val="none" w:sz="0" w:space="0" w:color="auto"/>
        <w:right w:val="none" w:sz="0" w:space="0" w:color="auto"/>
      </w:divBdr>
    </w:div>
    <w:div w:id="1934508074">
      <w:bodyDiv w:val="1"/>
      <w:marLeft w:val="0"/>
      <w:marRight w:val="0"/>
      <w:marTop w:val="0"/>
      <w:marBottom w:val="0"/>
      <w:divBdr>
        <w:top w:val="none" w:sz="0" w:space="0" w:color="auto"/>
        <w:left w:val="none" w:sz="0" w:space="0" w:color="auto"/>
        <w:bottom w:val="none" w:sz="0" w:space="0" w:color="auto"/>
        <w:right w:val="none" w:sz="0" w:space="0" w:color="auto"/>
      </w:divBdr>
    </w:div>
    <w:div w:id="19451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1132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2823.html"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56290.html"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www.iprbookshop.ru/5215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86E3-7F99-4063-9501-A2CA16DB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6726</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44976</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4456543</vt:i4>
      </vt:variant>
      <vt:variant>
        <vt:i4>3</vt:i4>
      </vt:variant>
      <vt:variant>
        <vt:i4>0</vt:i4>
      </vt:variant>
      <vt:variant>
        <vt:i4>5</vt:i4>
      </vt:variant>
      <vt:variant>
        <vt:lpwstr>http://www.iprbookshop.ru/11322.html</vt:lpwstr>
      </vt:variant>
      <vt:variant>
        <vt:lpwstr/>
      </vt:variant>
      <vt:variant>
        <vt:i4>4194386</vt:i4>
      </vt:variant>
      <vt:variant>
        <vt:i4>0</vt:i4>
      </vt:variant>
      <vt:variant>
        <vt:i4>0</vt:i4>
      </vt:variant>
      <vt:variant>
        <vt:i4>5</vt:i4>
      </vt:variant>
      <vt:variant>
        <vt:lpwstr>http://www.iprbookshop.ru/52159.html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2019-03-10T08:00:00Z</cp:lastPrinted>
  <dcterms:created xsi:type="dcterms:W3CDTF">2021-08-26T17:43:00Z</dcterms:created>
  <dcterms:modified xsi:type="dcterms:W3CDTF">2022-11-12T17:17:00Z</dcterms:modified>
</cp:coreProperties>
</file>